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0B" w:rsidRPr="00597D75" w:rsidRDefault="0034340B" w:rsidP="0034340B">
      <w:pPr>
        <w:pStyle w:val="a6"/>
        <w:tabs>
          <w:tab w:val="left" w:pos="5103"/>
        </w:tabs>
        <w:ind w:right="4394"/>
        <w:rPr>
          <w:rFonts w:ascii="Times New Roman" w:hAnsi="Times New Roman"/>
          <w:b w:val="0"/>
          <w:spacing w:val="46"/>
          <w:sz w:val="24"/>
          <w:szCs w:val="24"/>
        </w:rPr>
      </w:pPr>
      <w:r>
        <w:rPr>
          <w:rFonts w:ascii="Times New Roman" w:hAnsi="Times New Roman"/>
          <w:b w:val="0"/>
          <w:noProof/>
          <w:spacing w:val="46"/>
          <w:sz w:val="24"/>
          <w:szCs w:val="24"/>
        </w:rPr>
        <w:drawing>
          <wp:inline distT="0" distB="0" distL="0" distR="0">
            <wp:extent cx="495300" cy="638175"/>
            <wp:effectExtent l="19050" t="0" r="0" b="0"/>
            <wp:docPr id="2" name="Рисунок 1"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5" cstate="print"/>
                    <a:srcRect/>
                    <a:stretch>
                      <a:fillRect/>
                    </a:stretch>
                  </pic:blipFill>
                  <pic:spPr bwMode="auto">
                    <a:xfrm>
                      <a:off x="0" y="0"/>
                      <a:ext cx="495300" cy="638175"/>
                    </a:xfrm>
                    <a:prstGeom prst="rect">
                      <a:avLst/>
                    </a:prstGeom>
                    <a:noFill/>
                    <a:ln w="9525">
                      <a:noFill/>
                      <a:miter lim="800000"/>
                      <a:headEnd/>
                      <a:tailEnd/>
                    </a:ln>
                  </pic:spPr>
                </pic:pic>
              </a:graphicData>
            </a:graphic>
          </wp:inline>
        </w:drawing>
      </w:r>
    </w:p>
    <w:p w:rsidR="0034340B" w:rsidRPr="00597D75" w:rsidRDefault="0034340B" w:rsidP="0034340B">
      <w:pPr>
        <w:pStyle w:val="a6"/>
        <w:tabs>
          <w:tab w:val="left" w:pos="5103"/>
        </w:tabs>
        <w:ind w:right="4394"/>
        <w:rPr>
          <w:rFonts w:ascii="Times New Roman" w:hAnsi="Times New Roman"/>
          <w:spacing w:val="0"/>
          <w:sz w:val="24"/>
          <w:szCs w:val="24"/>
        </w:rPr>
      </w:pPr>
      <w:r w:rsidRPr="00597D75">
        <w:rPr>
          <w:rFonts w:ascii="Times New Roman" w:hAnsi="Times New Roman"/>
          <w:spacing w:val="0"/>
          <w:sz w:val="24"/>
          <w:szCs w:val="24"/>
        </w:rPr>
        <w:t>ОРГАН  МЕСТНОГО САМОУПРАВЛЕНИЯ</w:t>
      </w:r>
    </w:p>
    <w:p w:rsidR="0034340B" w:rsidRPr="00597D75" w:rsidRDefault="00C95E6F" w:rsidP="0034340B">
      <w:pPr>
        <w:pStyle w:val="1"/>
        <w:tabs>
          <w:tab w:val="left" w:pos="5103"/>
        </w:tabs>
        <w:ind w:right="4394"/>
        <w:rPr>
          <w:rFonts w:ascii="Times New Roman" w:hAnsi="Times New Roman"/>
          <w:b/>
          <w:spacing w:val="26"/>
          <w:kern w:val="28"/>
          <w:sz w:val="24"/>
          <w:szCs w:val="24"/>
        </w:rPr>
      </w:pPr>
      <w:r w:rsidRPr="00C95E6F">
        <w:rPr>
          <w:rFonts w:ascii="Times New Roman" w:hAnsi="Times New Roman"/>
          <w:b/>
          <w:noProof/>
          <w:spacing w:val="46"/>
          <w:sz w:val="24"/>
          <w:szCs w:val="24"/>
        </w:rPr>
        <w:pict>
          <v:shapetype id="_x0000_t202" coordsize="21600,21600" o:spt="202" path="m,l,21600r21600,l21600,xe">
            <v:stroke joinstyle="miter"/>
            <v:path gradientshapeok="t" o:connecttype="rect"/>
          </v:shapetype>
          <v:shape id="_x0000_s1026" type="#_x0000_t202" style="position:absolute;left:0;text-align:left;margin-left:276.55pt;margin-top:8pt;width:201.7pt;height:117pt;z-index:251660288" stroked="f">
            <v:textbox style="mso-next-textbox:#_x0000_s1026">
              <w:txbxContent>
                <w:p w:rsidR="00942F97" w:rsidRPr="00D22833" w:rsidRDefault="00942F97" w:rsidP="0034340B">
                  <w:pPr>
                    <w:rPr>
                      <w:sz w:val="32"/>
                    </w:rPr>
                  </w:pPr>
                  <w:r>
                    <w:rPr>
                      <w:sz w:val="28"/>
                      <w:szCs w:val="28"/>
                    </w:rPr>
                    <w:t>Руководителю  муниципального  автономного (бюджетного) учреждения</w:t>
                  </w:r>
                </w:p>
              </w:txbxContent>
            </v:textbox>
          </v:shape>
        </w:pict>
      </w:r>
      <w:r w:rsidR="0034340B" w:rsidRPr="00597D75">
        <w:rPr>
          <w:rFonts w:ascii="Times New Roman" w:hAnsi="Times New Roman"/>
          <w:b/>
          <w:spacing w:val="26"/>
          <w:kern w:val="28"/>
          <w:sz w:val="24"/>
          <w:szCs w:val="24"/>
        </w:rPr>
        <w:t>Управление образованием</w:t>
      </w:r>
    </w:p>
    <w:p w:rsidR="0034340B" w:rsidRDefault="0034340B" w:rsidP="0034340B">
      <w:pPr>
        <w:pStyle w:val="a8"/>
        <w:tabs>
          <w:tab w:val="left" w:pos="5103"/>
        </w:tabs>
        <w:ind w:right="4394"/>
        <w:rPr>
          <w:sz w:val="24"/>
          <w:szCs w:val="24"/>
        </w:rPr>
      </w:pPr>
      <w:r>
        <w:rPr>
          <w:sz w:val="24"/>
          <w:szCs w:val="24"/>
        </w:rPr>
        <w:t>Полевского городского округа</w:t>
      </w:r>
    </w:p>
    <w:p w:rsidR="0034340B" w:rsidRDefault="0034340B" w:rsidP="0034340B">
      <w:pPr>
        <w:pStyle w:val="a8"/>
        <w:tabs>
          <w:tab w:val="left" w:pos="5103"/>
        </w:tabs>
        <w:ind w:right="4394"/>
        <w:rPr>
          <w:b w:val="0"/>
          <w:sz w:val="20"/>
        </w:rPr>
      </w:pPr>
      <w:proofErr w:type="gramStart"/>
      <w:r w:rsidRPr="0005163A">
        <w:rPr>
          <w:b w:val="0"/>
          <w:sz w:val="20"/>
        </w:rPr>
        <w:t>Коммунистическая</w:t>
      </w:r>
      <w:proofErr w:type="gramEnd"/>
      <w:r>
        <w:rPr>
          <w:b w:val="0"/>
          <w:sz w:val="20"/>
        </w:rPr>
        <w:t xml:space="preserve"> ул.</w:t>
      </w:r>
      <w:r w:rsidRPr="0005163A">
        <w:rPr>
          <w:b w:val="0"/>
          <w:sz w:val="20"/>
        </w:rPr>
        <w:t xml:space="preserve">, </w:t>
      </w:r>
      <w:r>
        <w:rPr>
          <w:b w:val="0"/>
          <w:sz w:val="20"/>
        </w:rPr>
        <w:t xml:space="preserve">д. </w:t>
      </w:r>
      <w:r w:rsidRPr="0005163A">
        <w:rPr>
          <w:b w:val="0"/>
          <w:sz w:val="20"/>
        </w:rPr>
        <w:t>23а</w:t>
      </w:r>
      <w:r>
        <w:rPr>
          <w:b w:val="0"/>
          <w:sz w:val="20"/>
        </w:rPr>
        <w:t>, г. Полевской,</w:t>
      </w:r>
    </w:p>
    <w:p w:rsidR="0034340B" w:rsidRPr="0005163A" w:rsidRDefault="0034340B" w:rsidP="0034340B">
      <w:pPr>
        <w:pStyle w:val="a8"/>
        <w:tabs>
          <w:tab w:val="left" w:pos="5103"/>
        </w:tabs>
        <w:ind w:right="4394"/>
        <w:rPr>
          <w:b w:val="0"/>
          <w:sz w:val="20"/>
        </w:rPr>
      </w:pPr>
      <w:r w:rsidRPr="0005163A">
        <w:rPr>
          <w:b w:val="0"/>
          <w:sz w:val="20"/>
        </w:rPr>
        <w:t>Свердловская обл.,</w:t>
      </w:r>
      <w:r w:rsidRPr="00CC754B">
        <w:rPr>
          <w:b w:val="0"/>
          <w:sz w:val="20"/>
        </w:rPr>
        <w:t xml:space="preserve"> </w:t>
      </w:r>
      <w:r w:rsidRPr="0005163A">
        <w:rPr>
          <w:b w:val="0"/>
          <w:sz w:val="20"/>
        </w:rPr>
        <w:t>623388</w:t>
      </w:r>
    </w:p>
    <w:p w:rsidR="0034340B" w:rsidRPr="0005163A" w:rsidRDefault="0034340B" w:rsidP="0034340B">
      <w:pPr>
        <w:tabs>
          <w:tab w:val="left" w:pos="5103"/>
        </w:tabs>
        <w:ind w:right="4394"/>
        <w:jc w:val="center"/>
      </w:pPr>
      <w:r w:rsidRPr="0005163A">
        <w:t>Тел</w:t>
      </w:r>
      <w:r>
        <w:t>.</w:t>
      </w:r>
      <w:r w:rsidRPr="0005163A">
        <w:t>/факс (34350) 5-48-80</w:t>
      </w:r>
      <w:r w:rsidRPr="0005163A">
        <w:br/>
      </w:r>
      <w:r w:rsidRPr="0005163A">
        <w:rPr>
          <w:lang w:val="en-US"/>
        </w:rPr>
        <w:t>e</w:t>
      </w:r>
      <w:r>
        <w:t>-</w:t>
      </w:r>
      <w:r w:rsidRPr="0005163A">
        <w:rPr>
          <w:lang w:val="en-US"/>
        </w:rPr>
        <w:t>mail</w:t>
      </w:r>
      <w:r w:rsidRPr="0005163A">
        <w:t xml:space="preserve">: </w:t>
      </w:r>
      <w:hyperlink r:id="rId6" w:history="1">
        <w:r w:rsidRPr="0005163A">
          <w:rPr>
            <w:rStyle w:val="aa"/>
            <w:lang w:val="en-US"/>
          </w:rPr>
          <w:t>polevuo</w:t>
        </w:r>
        <w:r w:rsidRPr="0005163A">
          <w:rPr>
            <w:rStyle w:val="aa"/>
          </w:rPr>
          <w:t>@</w:t>
        </w:r>
        <w:r w:rsidRPr="0005163A">
          <w:rPr>
            <w:rStyle w:val="aa"/>
            <w:lang w:val="en-US"/>
          </w:rPr>
          <w:t>mail</w:t>
        </w:r>
        <w:r w:rsidRPr="0005163A">
          <w:rPr>
            <w:rStyle w:val="aa"/>
          </w:rPr>
          <w:t>.</w:t>
        </w:r>
        <w:r w:rsidRPr="0005163A">
          <w:rPr>
            <w:rStyle w:val="aa"/>
            <w:lang w:val="en-US"/>
          </w:rPr>
          <w:t>ru</w:t>
        </w:r>
      </w:hyperlink>
    </w:p>
    <w:p w:rsidR="0034340B" w:rsidRPr="0005163A" w:rsidRDefault="0034340B" w:rsidP="0034340B">
      <w:pPr>
        <w:tabs>
          <w:tab w:val="left" w:pos="5103"/>
        </w:tabs>
        <w:ind w:right="4394"/>
        <w:jc w:val="center"/>
      </w:pPr>
      <w:r>
        <w:t>http://www.polevuo.ru</w:t>
      </w:r>
    </w:p>
    <w:p w:rsidR="0034340B" w:rsidRPr="0005163A" w:rsidRDefault="0034340B" w:rsidP="0034340B">
      <w:pPr>
        <w:tabs>
          <w:tab w:val="left" w:pos="5103"/>
        </w:tabs>
        <w:ind w:right="4394"/>
        <w:jc w:val="center"/>
      </w:pPr>
      <w:r w:rsidRPr="0005163A">
        <w:t>ОКПО 02116209, ОГРН 1026601607152</w:t>
      </w:r>
    </w:p>
    <w:p w:rsidR="0034340B" w:rsidRPr="0005163A" w:rsidRDefault="0034340B" w:rsidP="0034340B">
      <w:pPr>
        <w:tabs>
          <w:tab w:val="left" w:pos="5103"/>
        </w:tabs>
        <w:ind w:right="4394"/>
        <w:jc w:val="center"/>
      </w:pPr>
      <w:r w:rsidRPr="0005163A">
        <w:t>ИНН/КПП 66</w:t>
      </w:r>
      <w:r>
        <w:t>26012437/6679</w:t>
      </w:r>
      <w:r w:rsidRPr="0005163A">
        <w:t>01001</w:t>
      </w:r>
    </w:p>
    <w:p w:rsidR="0034340B" w:rsidRPr="00DD50BA" w:rsidRDefault="0034340B" w:rsidP="0034340B">
      <w:pPr>
        <w:tabs>
          <w:tab w:val="left" w:pos="5103"/>
        </w:tabs>
        <w:ind w:right="4394"/>
        <w:jc w:val="center"/>
      </w:pPr>
    </w:p>
    <w:p w:rsidR="0034340B" w:rsidRPr="00A6185D" w:rsidRDefault="0034340B" w:rsidP="0034340B">
      <w:pPr>
        <w:pStyle w:val="31"/>
        <w:tabs>
          <w:tab w:val="left" w:pos="5103"/>
        </w:tabs>
        <w:spacing w:line="360" w:lineRule="auto"/>
        <w:ind w:right="4394"/>
        <w:rPr>
          <w:szCs w:val="28"/>
        </w:rPr>
      </w:pPr>
      <w:r>
        <w:rPr>
          <w:szCs w:val="28"/>
        </w:rPr>
        <w:t xml:space="preserve">    </w:t>
      </w:r>
      <w:r w:rsidR="00A53F95">
        <w:rPr>
          <w:szCs w:val="28"/>
        </w:rPr>
        <w:t>27 сентября</w:t>
      </w:r>
      <w:r w:rsidRPr="00A6185D">
        <w:rPr>
          <w:szCs w:val="28"/>
        </w:rPr>
        <w:t xml:space="preserve"> 201</w:t>
      </w:r>
      <w:r w:rsidR="00BF3766">
        <w:rPr>
          <w:szCs w:val="28"/>
        </w:rPr>
        <w:t>9</w:t>
      </w:r>
      <w:r w:rsidRPr="00A6185D">
        <w:rPr>
          <w:szCs w:val="28"/>
        </w:rPr>
        <w:t xml:space="preserve"> г. № 01-2</w:t>
      </w:r>
      <w:r w:rsidR="00BF3766">
        <w:rPr>
          <w:szCs w:val="28"/>
        </w:rPr>
        <w:t>3</w:t>
      </w:r>
      <w:r>
        <w:rPr>
          <w:szCs w:val="28"/>
        </w:rPr>
        <w:t xml:space="preserve">/ </w:t>
      </w:r>
      <w:r w:rsidR="00A53F95">
        <w:rPr>
          <w:szCs w:val="28"/>
        </w:rPr>
        <w:t>__________</w:t>
      </w:r>
    </w:p>
    <w:tbl>
      <w:tblPr>
        <w:tblW w:w="0" w:type="auto"/>
        <w:tblInd w:w="-34" w:type="dxa"/>
        <w:tblLook w:val="04A0"/>
      </w:tblPr>
      <w:tblGrid>
        <w:gridCol w:w="3010"/>
        <w:gridCol w:w="2437"/>
      </w:tblGrid>
      <w:tr w:rsidR="0034340B" w:rsidRPr="00A6185D" w:rsidTr="00DE6E7D">
        <w:trPr>
          <w:trHeight w:val="174"/>
        </w:trPr>
        <w:tc>
          <w:tcPr>
            <w:tcW w:w="3010" w:type="dxa"/>
          </w:tcPr>
          <w:p w:rsidR="0034340B" w:rsidRPr="00A6185D" w:rsidRDefault="0034340B" w:rsidP="00DD25B8">
            <w:pPr>
              <w:rPr>
                <w:sz w:val="28"/>
                <w:szCs w:val="28"/>
              </w:rPr>
            </w:pPr>
            <w:r w:rsidRPr="00A6185D">
              <w:rPr>
                <w:sz w:val="28"/>
                <w:szCs w:val="28"/>
              </w:rPr>
              <w:t xml:space="preserve">На № </w:t>
            </w:r>
          </w:p>
        </w:tc>
        <w:tc>
          <w:tcPr>
            <w:tcW w:w="2437" w:type="dxa"/>
          </w:tcPr>
          <w:p w:rsidR="0034340B" w:rsidRPr="00A6185D" w:rsidRDefault="00C95E6F" w:rsidP="00DD25B8">
            <w:pPr>
              <w:rPr>
                <w:sz w:val="28"/>
                <w:szCs w:val="28"/>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margin-left:14pt;margin-top:13.5pt;width:99.2pt;height:0;z-index:251661312;mso-position-horizontal-relative:text;mso-position-vertical-relative:text" o:connectortype="straight"/>
              </w:pict>
            </w:r>
            <w:r w:rsidR="0034340B" w:rsidRPr="00A6185D">
              <w:rPr>
                <w:sz w:val="28"/>
                <w:szCs w:val="28"/>
              </w:rPr>
              <w:t xml:space="preserve">от </w:t>
            </w:r>
          </w:p>
        </w:tc>
      </w:tr>
      <w:tr w:rsidR="0034340B" w:rsidRPr="009B42B0" w:rsidTr="00DE6E7D">
        <w:trPr>
          <w:trHeight w:val="174"/>
        </w:trPr>
        <w:tc>
          <w:tcPr>
            <w:tcW w:w="5447" w:type="dxa"/>
            <w:gridSpan w:val="2"/>
          </w:tcPr>
          <w:p w:rsidR="00BF3766" w:rsidRPr="009B42B0" w:rsidRDefault="00A53F95" w:rsidP="009B42B0">
            <w:pPr>
              <w:pStyle w:val="2"/>
              <w:spacing w:before="0"/>
              <w:jc w:val="both"/>
              <w:rPr>
                <w:rFonts w:ascii="Times New Roman" w:eastAsia="Times New Roman" w:hAnsi="Times New Roman" w:cs="Times New Roman"/>
                <w:b w:val="0"/>
                <w:color w:val="auto"/>
                <w:sz w:val="28"/>
                <w:szCs w:val="28"/>
              </w:rPr>
            </w:pPr>
            <w:r>
              <w:rPr>
                <w:rFonts w:ascii="Times New Roman" w:eastAsia="Times New Roman" w:hAnsi="Times New Roman" w:cs="Times New Roman"/>
                <w:b w:val="0"/>
                <w:color w:val="auto"/>
                <w:sz w:val="28"/>
                <w:szCs w:val="28"/>
              </w:rPr>
              <w:t>Об изменении порядка предоставления  компенсации платы, взимаемой с родителей (законных представителей) за присмотр и уход за детьми.</w:t>
            </w:r>
          </w:p>
          <w:p w:rsidR="0034340B" w:rsidRPr="009B42B0" w:rsidRDefault="0034340B" w:rsidP="009B42B0">
            <w:pPr>
              <w:shd w:val="clear" w:color="auto" w:fill="FFFFFF"/>
              <w:jc w:val="center"/>
              <w:rPr>
                <w:noProof/>
                <w:sz w:val="28"/>
                <w:szCs w:val="28"/>
              </w:rPr>
            </w:pPr>
          </w:p>
        </w:tc>
      </w:tr>
      <w:tr w:rsidR="00DE6E7D" w:rsidRPr="009B42B0" w:rsidTr="00DE6E7D">
        <w:trPr>
          <w:trHeight w:val="174"/>
        </w:trPr>
        <w:tc>
          <w:tcPr>
            <w:tcW w:w="5447" w:type="dxa"/>
            <w:gridSpan w:val="2"/>
          </w:tcPr>
          <w:p w:rsidR="00DE6E7D" w:rsidRPr="009B42B0" w:rsidRDefault="00DE6E7D" w:rsidP="009B42B0">
            <w:pPr>
              <w:shd w:val="clear" w:color="auto" w:fill="FFFFFF"/>
              <w:jc w:val="right"/>
              <w:rPr>
                <w:sz w:val="28"/>
                <w:szCs w:val="28"/>
              </w:rPr>
            </w:pPr>
          </w:p>
        </w:tc>
      </w:tr>
      <w:tr w:rsidR="00DE6E7D" w:rsidRPr="009B42B0" w:rsidTr="00DE6E7D">
        <w:trPr>
          <w:trHeight w:val="174"/>
        </w:trPr>
        <w:tc>
          <w:tcPr>
            <w:tcW w:w="5447" w:type="dxa"/>
            <w:gridSpan w:val="2"/>
          </w:tcPr>
          <w:p w:rsidR="00DE6E7D" w:rsidRPr="009B42B0" w:rsidRDefault="00DE6E7D" w:rsidP="009B42B0">
            <w:pPr>
              <w:shd w:val="clear" w:color="auto" w:fill="FFFFFF"/>
              <w:rPr>
                <w:sz w:val="28"/>
                <w:szCs w:val="28"/>
              </w:rPr>
            </w:pPr>
          </w:p>
        </w:tc>
      </w:tr>
    </w:tbl>
    <w:customXml w:uri="http://www.abbyy.com/FineReader_xml/FineReader7-MSWordSchema-v1.xml" w:element="page">
      <w:customXmlPr>
        <w:attr w:name="imageNumber" w:val="13"/>
        <w:attr w:name="guid" w:val="{1C898330-B63C-49ED-AEC6-A5D62FAA1354}"/>
        <w:attr w:name="hash" w:val="1d389f661d7d0b8"/>
      </w:customXmlPr>
      <w:p w:rsidR="00BB14E2" w:rsidRDefault="007A4469" w:rsidP="009B42B0">
        <w:pPr>
          <w:pStyle w:val="ab"/>
          <w:spacing w:before="0" w:beforeAutospacing="0" w:after="0" w:afterAutospacing="0"/>
          <w:jc w:val="both"/>
          <w:rPr>
            <w:sz w:val="28"/>
            <w:szCs w:val="28"/>
          </w:rPr>
        </w:pPr>
        <w:r w:rsidRPr="00610E2D">
          <w:rPr>
            <w:sz w:val="28"/>
            <w:szCs w:val="28"/>
          </w:rPr>
          <w:t xml:space="preserve">    </w:t>
        </w:r>
        <w:r w:rsidR="0087421F" w:rsidRPr="00610E2D">
          <w:rPr>
            <w:sz w:val="28"/>
            <w:szCs w:val="28"/>
          </w:rPr>
          <w:t xml:space="preserve">  </w:t>
        </w:r>
        <w:r w:rsidRPr="00610E2D">
          <w:rPr>
            <w:sz w:val="28"/>
            <w:szCs w:val="28"/>
          </w:rPr>
          <w:t xml:space="preserve"> </w:t>
        </w:r>
        <w:r w:rsidR="0087421F" w:rsidRPr="00610E2D">
          <w:rPr>
            <w:sz w:val="28"/>
            <w:szCs w:val="28"/>
          </w:rPr>
          <w:t xml:space="preserve"> </w:t>
        </w:r>
        <w:proofErr w:type="gramStart"/>
        <w:r w:rsidR="00A53F95" w:rsidRPr="00610E2D">
          <w:rPr>
            <w:sz w:val="28"/>
            <w:szCs w:val="28"/>
          </w:rPr>
          <w:t xml:space="preserve">Довожу </w:t>
        </w:r>
        <w:r w:rsidR="0087421F" w:rsidRPr="00610E2D">
          <w:rPr>
            <w:sz w:val="28"/>
            <w:szCs w:val="28"/>
          </w:rPr>
          <w:t xml:space="preserve"> до  </w:t>
        </w:r>
        <w:r w:rsidR="00A53F95" w:rsidRPr="00610E2D">
          <w:rPr>
            <w:sz w:val="28"/>
            <w:szCs w:val="28"/>
          </w:rPr>
          <w:t>В</w:t>
        </w:r>
        <w:r w:rsidR="0087421F" w:rsidRPr="00610E2D">
          <w:rPr>
            <w:sz w:val="28"/>
            <w:szCs w:val="28"/>
          </w:rPr>
          <w:t>ашего сведения</w:t>
        </w:r>
        <w:r w:rsidR="00BA5E66" w:rsidRPr="00610E2D">
          <w:rPr>
            <w:sz w:val="28"/>
            <w:szCs w:val="28"/>
          </w:rPr>
          <w:t>,</w:t>
        </w:r>
        <w:r w:rsidR="00610E2D" w:rsidRPr="00610E2D">
          <w:rPr>
            <w:sz w:val="28"/>
            <w:szCs w:val="28"/>
          </w:rPr>
          <w:t xml:space="preserve"> что Законом Свердловской области от </w:t>
        </w:r>
        <w:r w:rsidR="00610E2D">
          <w:rPr>
            <w:sz w:val="28"/>
            <w:szCs w:val="28"/>
          </w:rPr>
          <w:t>0</w:t>
        </w:r>
        <w:r w:rsidR="00610E2D" w:rsidRPr="00610E2D">
          <w:rPr>
            <w:sz w:val="28"/>
            <w:szCs w:val="28"/>
          </w:rPr>
          <w:t>2 августа 2019 года № 70-ОЗ «О внесении изменений в статью 23 Закона Свердловской области «Об образовании в Свердловской области» (далее – Закон</w:t>
        </w:r>
        <w:r w:rsidR="00610E2D">
          <w:rPr>
            <w:sz w:val="28"/>
            <w:szCs w:val="28"/>
          </w:rPr>
          <w:t xml:space="preserve"> СО</w:t>
        </w:r>
        <w:r w:rsidR="00610E2D" w:rsidRPr="00610E2D">
          <w:rPr>
            <w:sz w:val="28"/>
            <w:szCs w:val="28"/>
          </w:rPr>
          <w:t xml:space="preserve"> № 70-ОЗ) внесены изменения, предусматривающие с </w:t>
        </w:r>
        <w:r w:rsidR="00610E2D">
          <w:rPr>
            <w:sz w:val="28"/>
            <w:szCs w:val="28"/>
          </w:rPr>
          <w:t>0</w:t>
        </w:r>
        <w:r w:rsidR="00610E2D" w:rsidRPr="00610E2D">
          <w:rPr>
            <w:sz w:val="28"/>
            <w:szCs w:val="28"/>
          </w:rPr>
          <w:t>1</w:t>
        </w:r>
        <w:r w:rsidR="00F702F6">
          <w:rPr>
            <w:sz w:val="28"/>
            <w:szCs w:val="28"/>
          </w:rPr>
          <w:t>.09.</w:t>
        </w:r>
        <w:r w:rsidR="00610E2D" w:rsidRPr="00610E2D">
          <w:rPr>
            <w:sz w:val="28"/>
            <w:szCs w:val="28"/>
          </w:rPr>
          <w:t>2019 года предоставление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w:t>
        </w:r>
        <w:proofErr w:type="gramEnd"/>
        <w:r w:rsidR="00610E2D" w:rsidRPr="00610E2D">
          <w:rPr>
            <w:sz w:val="28"/>
            <w:szCs w:val="28"/>
          </w:rPr>
          <w:t xml:space="preserve"> образовательную деятельность (далее–компенсация), семьям, среднедушевой доход которых не превышает полутора величин прожиточного минимума на душу населения, установленного в Свердловской области. При этом граждане, которым до вступления в силу указанного закона назначена компенсация, сохраняют право на ее получение независимо от размера среднедушевого дохода семьи. </w:t>
        </w:r>
      </w:p>
      <w:p w:rsidR="00BB14E2" w:rsidRDefault="00BB14E2" w:rsidP="009B42B0">
        <w:pPr>
          <w:pStyle w:val="ab"/>
          <w:spacing w:before="0" w:beforeAutospacing="0" w:after="0" w:afterAutospacing="0"/>
          <w:jc w:val="both"/>
          <w:rPr>
            <w:sz w:val="28"/>
            <w:szCs w:val="28"/>
          </w:rPr>
        </w:pPr>
        <w:r>
          <w:rPr>
            <w:sz w:val="28"/>
            <w:szCs w:val="28"/>
          </w:rPr>
          <w:t xml:space="preserve">         </w:t>
        </w:r>
        <w:proofErr w:type="gramStart"/>
        <w:r w:rsidR="00610E2D" w:rsidRPr="00610E2D">
          <w:rPr>
            <w:sz w:val="28"/>
            <w:szCs w:val="28"/>
          </w:rPr>
          <w:t xml:space="preserve">Кроме того, Законом </w:t>
        </w:r>
        <w:r>
          <w:rPr>
            <w:sz w:val="28"/>
            <w:szCs w:val="28"/>
          </w:rPr>
          <w:t>СО</w:t>
        </w:r>
        <w:r w:rsidR="00610E2D" w:rsidRPr="00610E2D">
          <w:rPr>
            <w:sz w:val="28"/>
            <w:szCs w:val="28"/>
          </w:rPr>
          <w:t xml:space="preserve"> № 70-ОЗ предусмотрены полномочия Правительства Свердловской области по установлению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(далее – средней размер платы), дифференцировано по муниципальным образованиям, а также Порядка предоставления компенсации (в том числе порядка обращения за получением компенсации, порядка выплаты компенсации</w:t>
        </w:r>
        <w:proofErr w:type="gramEnd"/>
        <w:r w:rsidR="00610E2D" w:rsidRPr="00610E2D">
          <w:rPr>
            <w:sz w:val="28"/>
            <w:szCs w:val="28"/>
          </w:rPr>
          <w:t xml:space="preserve"> и порядка исчисления размера среднедушевого дохода семьи).</w:t>
        </w:r>
      </w:p>
      <w:p w:rsidR="00F702F6" w:rsidRDefault="00BB14E2" w:rsidP="009B42B0">
        <w:pPr>
          <w:pStyle w:val="ab"/>
          <w:spacing w:before="0" w:beforeAutospacing="0" w:after="0" w:afterAutospacing="0"/>
          <w:jc w:val="both"/>
          <w:rPr>
            <w:sz w:val="28"/>
            <w:szCs w:val="28"/>
          </w:rPr>
        </w:pPr>
        <w:r>
          <w:rPr>
            <w:sz w:val="28"/>
            <w:szCs w:val="28"/>
          </w:rPr>
          <w:t xml:space="preserve">        </w:t>
        </w:r>
        <w:r w:rsidR="00610E2D" w:rsidRPr="00610E2D">
          <w:rPr>
            <w:sz w:val="28"/>
            <w:szCs w:val="28"/>
          </w:rPr>
          <w:t xml:space="preserve"> </w:t>
        </w:r>
        <w:proofErr w:type="gramStart"/>
        <w:r w:rsidR="00610E2D" w:rsidRPr="00610E2D">
          <w:rPr>
            <w:sz w:val="28"/>
            <w:szCs w:val="28"/>
          </w:rPr>
          <w:t xml:space="preserve">В целях реализации Закона </w:t>
        </w:r>
        <w:r>
          <w:rPr>
            <w:sz w:val="28"/>
            <w:szCs w:val="28"/>
          </w:rPr>
          <w:t xml:space="preserve">СО </w:t>
        </w:r>
        <w:r w:rsidR="00610E2D" w:rsidRPr="00610E2D">
          <w:rPr>
            <w:sz w:val="28"/>
            <w:szCs w:val="28"/>
          </w:rPr>
          <w:t xml:space="preserve">№ 70-ОЗ принято постановление Правительства Свердловской области от 18.09.2019 № 591-ПП «О внесении изменений в отдельные правовые акты Правительства Свердловской области в целях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w:t>
        </w:r>
        <w:r w:rsidR="00610E2D" w:rsidRPr="00610E2D">
          <w:rPr>
            <w:sz w:val="28"/>
            <w:szCs w:val="28"/>
          </w:rPr>
          <w:lastRenderedPageBreak/>
          <w:t>образовательную деятельность» (далее – постановление Правительства Свердловской области от 18.09.2019 № 591-ПП).</w:t>
        </w:r>
        <w:proofErr w:type="gramEnd"/>
      </w:p>
      <w:p w:rsidR="00BB14E2" w:rsidRDefault="00F702F6" w:rsidP="009B42B0">
        <w:pPr>
          <w:pStyle w:val="ab"/>
          <w:spacing w:before="0" w:beforeAutospacing="0" w:after="0" w:afterAutospacing="0"/>
          <w:jc w:val="both"/>
          <w:rPr>
            <w:sz w:val="28"/>
            <w:szCs w:val="28"/>
          </w:rPr>
        </w:pPr>
        <w:r>
          <w:rPr>
            <w:sz w:val="28"/>
            <w:szCs w:val="28"/>
          </w:rPr>
          <w:t xml:space="preserve">        </w:t>
        </w:r>
        <w:r w:rsidR="00610E2D" w:rsidRPr="00610E2D">
          <w:rPr>
            <w:sz w:val="28"/>
            <w:szCs w:val="28"/>
          </w:rPr>
          <w:t xml:space="preserve"> Постановлением Правительства Свердловской области от 18.09.2019 № 591</w:t>
        </w:r>
        <w:r w:rsidR="00BB14E2">
          <w:rPr>
            <w:sz w:val="28"/>
            <w:szCs w:val="28"/>
          </w:rPr>
          <w:t xml:space="preserve"> внесены изменения:</w:t>
        </w:r>
      </w:p>
      <w:p w:rsidR="002A463B" w:rsidRDefault="00F702F6" w:rsidP="00BB14E2">
        <w:pPr>
          <w:pStyle w:val="ab"/>
          <w:spacing w:before="0" w:beforeAutospacing="0" w:after="0" w:afterAutospacing="0"/>
          <w:jc w:val="both"/>
          <w:rPr>
            <w:sz w:val="28"/>
            <w:szCs w:val="28"/>
          </w:rPr>
        </w:pPr>
        <w:r>
          <w:rPr>
            <w:sz w:val="28"/>
            <w:szCs w:val="28"/>
          </w:rPr>
          <w:t xml:space="preserve">          </w:t>
        </w:r>
        <w:proofErr w:type="gramStart"/>
        <w:r w:rsidR="00BB14E2" w:rsidRPr="00BB14E2">
          <w:rPr>
            <w:sz w:val="28"/>
            <w:szCs w:val="28"/>
          </w:rPr>
          <w:t>- в постановление Правительства Свердловской области от 18.12.2013 № 1548-ПП «О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том числе, в части дополнения перечня документов, необходимых для получения компенсации, справкой о среднедушевом доходе семьи.</w:t>
        </w:r>
        <w:proofErr w:type="gramEnd"/>
        <w:r w:rsidR="00BB14E2" w:rsidRPr="00BB14E2">
          <w:rPr>
            <w:sz w:val="28"/>
            <w:szCs w:val="28"/>
          </w:rPr>
          <w:t xml:space="preserve"> </w:t>
        </w:r>
        <w:proofErr w:type="gramStart"/>
        <w:r w:rsidR="00BB14E2" w:rsidRPr="00BB14E2">
          <w:rPr>
            <w:sz w:val="28"/>
            <w:szCs w:val="28"/>
          </w:rPr>
          <w:t xml:space="preserve">При этом </w:t>
        </w:r>
        <w:r w:rsidRPr="00BB14E2">
          <w:rPr>
            <w:sz w:val="28"/>
            <w:szCs w:val="28"/>
          </w:rPr>
          <w:t xml:space="preserve">полномочия по установлению Порядка выдачи справки о среднедушевом доходе семьи для предоставления компенсации </w:t>
        </w:r>
        <w:r>
          <w:rPr>
            <w:sz w:val="28"/>
            <w:szCs w:val="28"/>
          </w:rPr>
          <w:t xml:space="preserve">возложены </w:t>
        </w:r>
        <w:r w:rsidR="00BB14E2" w:rsidRPr="00BB14E2">
          <w:rPr>
            <w:sz w:val="28"/>
            <w:szCs w:val="28"/>
          </w:rPr>
          <w:t>на Министерство</w:t>
        </w:r>
        <w:proofErr w:type="gramEnd"/>
        <w:r w:rsidR="00BB14E2" w:rsidRPr="00BB14E2">
          <w:rPr>
            <w:sz w:val="28"/>
            <w:szCs w:val="28"/>
          </w:rPr>
          <w:t xml:space="preserve"> социально</w:t>
        </w:r>
        <w:r>
          <w:rPr>
            <w:sz w:val="28"/>
            <w:szCs w:val="28"/>
          </w:rPr>
          <w:t>й политики Свердловской области</w:t>
        </w:r>
        <w:r w:rsidR="00BB14E2" w:rsidRPr="00BB14E2">
          <w:rPr>
            <w:sz w:val="28"/>
            <w:szCs w:val="28"/>
          </w:rPr>
          <w:t>.</w:t>
        </w:r>
        <w:r w:rsidR="002A463B">
          <w:rPr>
            <w:sz w:val="28"/>
            <w:szCs w:val="28"/>
          </w:rPr>
          <w:t xml:space="preserve"> </w:t>
        </w:r>
        <w:proofErr w:type="gramStart"/>
        <w:r w:rsidR="00BB14E2" w:rsidRPr="00BB14E2">
          <w:rPr>
            <w:sz w:val="28"/>
            <w:szCs w:val="28"/>
          </w:rPr>
          <w:t>В целях реализации указанных полномочий Министерством социальной политики Свердловской области подготовлен проект приказа «Об утверждении Порядка выдачи справки о среднедушевом доходе семьи для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(далее – приказ), который в настоящее время проходит согласование в установленном порядке;</w:t>
        </w:r>
        <w:proofErr w:type="gramEnd"/>
      </w:p>
      <w:p w:rsidR="002A463B" w:rsidRDefault="002A463B" w:rsidP="00BB14E2">
        <w:pPr>
          <w:pStyle w:val="ab"/>
          <w:spacing w:before="0" w:beforeAutospacing="0" w:after="0" w:afterAutospacing="0"/>
          <w:jc w:val="both"/>
          <w:rPr>
            <w:sz w:val="28"/>
            <w:szCs w:val="28"/>
          </w:rPr>
        </w:pPr>
        <w:r>
          <w:rPr>
            <w:sz w:val="28"/>
            <w:szCs w:val="28"/>
          </w:rPr>
          <w:t xml:space="preserve">       </w:t>
        </w:r>
        <w:proofErr w:type="gramStart"/>
        <w:r>
          <w:rPr>
            <w:sz w:val="28"/>
            <w:szCs w:val="28"/>
          </w:rPr>
          <w:t xml:space="preserve">- </w:t>
        </w:r>
        <w:r w:rsidR="00BB14E2" w:rsidRPr="00BB14E2">
          <w:rPr>
            <w:sz w:val="28"/>
            <w:szCs w:val="28"/>
          </w:rPr>
          <w:t xml:space="preserve"> в постановление Правительства Свердловской области от 04.03.2016 № 150-ПП «Об установлении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 в том числе</w:t>
        </w:r>
        <w:proofErr w:type="gramEnd"/>
        <w:r w:rsidR="00BB14E2" w:rsidRPr="00BB14E2">
          <w:rPr>
            <w:sz w:val="28"/>
            <w:szCs w:val="28"/>
          </w:rPr>
          <w:t xml:space="preserve">, в части установления среднего размера платы дифференцировано по муниципальным образованиям. При этом гражданам, которым право на получение компенсации сохранено независимо от размера среднедушевого дохода семьи, компенсация выплачивается исходя из среднего размера платы, установленного до вступления в силу постановления Правительства Свердловской области от 18.09.2019 № 591-ПП, то есть исходя из суммы 1284 рубля в месяц. </w:t>
        </w:r>
      </w:p>
      <w:p w:rsidR="00BB14E2" w:rsidRDefault="002A463B" w:rsidP="00BB14E2">
        <w:pPr>
          <w:pStyle w:val="ab"/>
          <w:spacing w:before="0" w:beforeAutospacing="0" w:after="0" w:afterAutospacing="0"/>
          <w:jc w:val="both"/>
          <w:rPr>
            <w:sz w:val="28"/>
            <w:szCs w:val="28"/>
          </w:rPr>
        </w:pPr>
        <w:r>
          <w:rPr>
            <w:sz w:val="28"/>
            <w:szCs w:val="28"/>
          </w:rPr>
          <w:t xml:space="preserve">          </w:t>
        </w:r>
        <w:proofErr w:type="gramStart"/>
        <w:r w:rsidR="00BB14E2" w:rsidRPr="00BB14E2">
          <w:rPr>
            <w:sz w:val="28"/>
            <w:szCs w:val="28"/>
          </w:rPr>
          <w:t>Учитывая, что с 1 сентября 2019 года справка о среднедушевом доходе семьи для предоставления компенсации является обязательным документом для принятия решения о предоставлении компенсации, то до вступления в силу приказа граждане, впервые обратившиеся за предоставлением компенсации после 1 сентября 2019 года, в сводные реестры лиц, имеющих право на компенсацию, включаться не должны.</w:t>
        </w:r>
        <w:proofErr w:type="gramEnd"/>
        <w:r w:rsidR="00BB14E2" w:rsidRPr="00BB14E2">
          <w:rPr>
            <w:sz w:val="28"/>
            <w:szCs w:val="28"/>
          </w:rPr>
          <w:t xml:space="preserve"> Вместе с тем, гражданам, обратившимся за предоставлением компенсации до 31 декабря 2019 года включительно, компенсация </w:t>
        </w:r>
        <w:proofErr w:type="gramStart"/>
        <w:r w:rsidR="00BB14E2" w:rsidRPr="00BB14E2">
          <w:rPr>
            <w:sz w:val="28"/>
            <w:szCs w:val="28"/>
          </w:rPr>
          <w:t>будет</w:t>
        </w:r>
        <w:proofErr w:type="gramEnd"/>
        <w:r w:rsidR="00BB14E2" w:rsidRPr="00BB14E2">
          <w:rPr>
            <w:sz w:val="28"/>
            <w:szCs w:val="28"/>
          </w:rPr>
          <w:t xml:space="preserve"> предоставляется с 1 сентября 2019 года, но не ранее возникновения права на ее получение, с доплатой за прошлое время. </w:t>
        </w:r>
      </w:p>
      <w:p w:rsidR="00D12AED" w:rsidRDefault="00BB14E2" w:rsidP="00BB14E2">
        <w:pPr>
          <w:pStyle w:val="ab"/>
          <w:spacing w:before="0" w:beforeAutospacing="0" w:after="0" w:afterAutospacing="0"/>
          <w:jc w:val="both"/>
          <w:rPr>
            <w:sz w:val="28"/>
            <w:szCs w:val="28"/>
          </w:rPr>
        </w:pPr>
        <w:r>
          <w:rPr>
            <w:sz w:val="28"/>
            <w:szCs w:val="28"/>
          </w:rPr>
          <w:t xml:space="preserve">      </w:t>
        </w:r>
        <w:r w:rsidRPr="00BB14E2">
          <w:rPr>
            <w:sz w:val="28"/>
            <w:szCs w:val="28"/>
          </w:rPr>
          <w:t xml:space="preserve">Прошу организовать </w:t>
        </w:r>
        <w:r>
          <w:rPr>
            <w:sz w:val="28"/>
            <w:szCs w:val="28"/>
          </w:rPr>
          <w:t xml:space="preserve"> </w:t>
        </w:r>
        <w:r w:rsidRPr="00BB14E2">
          <w:rPr>
            <w:sz w:val="28"/>
            <w:szCs w:val="28"/>
          </w:rPr>
          <w:t>работу по предоставлению компенсации с учетом указанных</w:t>
        </w:r>
        <w:r w:rsidR="0087421F" w:rsidRPr="00BB14E2">
          <w:rPr>
            <w:sz w:val="28"/>
            <w:szCs w:val="28"/>
          </w:rPr>
          <w:t xml:space="preserve"> </w:t>
        </w:r>
        <w:r>
          <w:rPr>
            <w:sz w:val="28"/>
            <w:szCs w:val="28"/>
          </w:rPr>
          <w:t>изменений</w:t>
        </w:r>
        <w:r w:rsidR="00F702F6">
          <w:rPr>
            <w:sz w:val="28"/>
            <w:szCs w:val="28"/>
          </w:rPr>
          <w:t>.</w:t>
        </w:r>
      </w:p>
      <w:p w:rsidR="002A463B" w:rsidRDefault="002A463B" w:rsidP="00BB14E2">
        <w:pPr>
          <w:pStyle w:val="ab"/>
          <w:spacing w:before="0" w:beforeAutospacing="0" w:after="0" w:afterAutospacing="0"/>
          <w:jc w:val="both"/>
          <w:rPr>
            <w:sz w:val="28"/>
            <w:szCs w:val="28"/>
          </w:rPr>
        </w:pPr>
      </w:p>
      <w:p w:rsidR="002A463B" w:rsidRDefault="002A463B" w:rsidP="00BB14E2">
        <w:pPr>
          <w:pStyle w:val="ab"/>
          <w:spacing w:before="0" w:beforeAutospacing="0" w:after="0" w:afterAutospacing="0"/>
          <w:jc w:val="both"/>
          <w:rPr>
            <w:sz w:val="28"/>
            <w:szCs w:val="28"/>
          </w:rPr>
        </w:pPr>
        <w:r>
          <w:rPr>
            <w:sz w:val="28"/>
            <w:szCs w:val="28"/>
          </w:rPr>
          <w:lastRenderedPageBreak/>
          <w:t xml:space="preserve">      Приложения: Закон С</w:t>
        </w:r>
        <w:r w:rsidR="00AB1DE5">
          <w:rPr>
            <w:sz w:val="28"/>
            <w:szCs w:val="28"/>
          </w:rPr>
          <w:t>вердловской области  от 02.08.2019</w:t>
        </w:r>
        <w:r>
          <w:rPr>
            <w:sz w:val="28"/>
            <w:szCs w:val="28"/>
          </w:rPr>
          <w:t xml:space="preserve"> № 70-ОЗ </w:t>
        </w:r>
        <w:r w:rsidR="00AB1DE5">
          <w:rPr>
            <w:sz w:val="28"/>
            <w:szCs w:val="28"/>
          </w:rPr>
          <w:t xml:space="preserve"> «О внесении изменений  в статью 23 Закона  Свердловской области «Об образовании в Свердловской области</w:t>
        </w:r>
        <w:r w:rsidR="0004618C">
          <w:rPr>
            <w:sz w:val="28"/>
            <w:szCs w:val="28"/>
          </w:rPr>
          <w:t xml:space="preserve">» </w:t>
        </w:r>
        <w:r>
          <w:rPr>
            <w:sz w:val="28"/>
            <w:szCs w:val="28"/>
          </w:rPr>
          <w:t xml:space="preserve">на </w:t>
        </w:r>
        <w:r w:rsidR="0004618C">
          <w:rPr>
            <w:sz w:val="28"/>
            <w:szCs w:val="28"/>
          </w:rPr>
          <w:t>2</w:t>
        </w:r>
        <w:r>
          <w:rPr>
            <w:sz w:val="28"/>
            <w:szCs w:val="28"/>
          </w:rPr>
          <w:t xml:space="preserve"> листах в 1 экз</w:t>
        </w:r>
        <w:r w:rsidR="0004618C">
          <w:rPr>
            <w:sz w:val="28"/>
            <w:szCs w:val="28"/>
          </w:rPr>
          <w:t>.</w:t>
        </w:r>
        <w:r>
          <w:rPr>
            <w:sz w:val="28"/>
            <w:szCs w:val="28"/>
          </w:rPr>
          <w:t>;</w:t>
        </w:r>
      </w:p>
      <w:p w:rsidR="0004618C" w:rsidRDefault="0004618C" w:rsidP="00BB14E2">
        <w:pPr>
          <w:pStyle w:val="ab"/>
          <w:spacing w:before="0" w:beforeAutospacing="0" w:after="0" w:afterAutospacing="0"/>
          <w:jc w:val="both"/>
          <w:rPr>
            <w:sz w:val="28"/>
            <w:szCs w:val="28"/>
          </w:rPr>
        </w:pPr>
        <w:r>
          <w:rPr>
            <w:sz w:val="28"/>
            <w:szCs w:val="28"/>
          </w:rPr>
          <w:t xml:space="preserve">       Постановление Правительства  Свердловской области от 18.09.2019 № 591-ПП  «О внесении  изменений в отдельные правовые акты Правительства Свердловской области</w:t>
        </w:r>
        <w:r w:rsidR="003A0B38">
          <w:rPr>
            <w:sz w:val="28"/>
            <w:szCs w:val="28"/>
          </w:rPr>
          <w:t xml:space="preserve"> </w:t>
        </w:r>
        <w:r>
          <w:rPr>
            <w:sz w:val="28"/>
            <w:szCs w:val="28"/>
          </w:rPr>
          <w:t xml:space="preserve">в целях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w:t>
        </w:r>
        <w:r w:rsidR="003A0B38">
          <w:rPr>
            <w:sz w:val="28"/>
            <w:szCs w:val="28"/>
          </w:rPr>
          <w:t xml:space="preserve"> образовательную деятельность» на 8 листах в 1 экз.;</w:t>
        </w:r>
      </w:p>
      <w:p w:rsidR="003A0B38" w:rsidRDefault="003A0B38" w:rsidP="00BB14E2">
        <w:pPr>
          <w:pStyle w:val="ab"/>
          <w:spacing w:before="0" w:beforeAutospacing="0" w:after="0" w:afterAutospacing="0"/>
          <w:jc w:val="both"/>
          <w:rPr>
            <w:sz w:val="28"/>
            <w:szCs w:val="28"/>
          </w:rPr>
        </w:pPr>
        <w:r>
          <w:rPr>
            <w:sz w:val="28"/>
            <w:szCs w:val="28"/>
          </w:rPr>
          <w:t xml:space="preserve">        Постановление Правительства  Свердловской области от 18.12.2013 № 1548-ПП «О порядке  предоставления компенсации платы, взимаемой с </w:t>
        </w:r>
        <w:r w:rsidR="00D44D2F">
          <w:rPr>
            <w:sz w:val="28"/>
            <w:szCs w:val="28"/>
          </w:rPr>
          <w:t xml:space="preserve">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(с изменениями на 18.09.2019 г.) на 11 листах в 1 экз.</w:t>
        </w:r>
      </w:p>
      <w:p w:rsidR="00D44D2F" w:rsidRDefault="002A463B" w:rsidP="00BB14E2">
        <w:pPr>
          <w:pStyle w:val="ab"/>
          <w:spacing w:before="0" w:beforeAutospacing="0" w:after="0" w:afterAutospacing="0"/>
          <w:jc w:val="both"/>
          <w:rPr>
            <w:sz w:val="28"/>
            <w:szCs w:val="28"/>
          </w:rPr>
        </w:pPr>
        <w:r>
          <w:rPr>
            <w:sz w:val="28"/>
            <w:szCs w:val="28"/>
          </w:rPr>
          <w:t xml:space="preserve">        </w:t>
        </w:r>
      </w:p>
      <w:p w:rsidR="00D44D2F" w:rsidRDefault="00D44D2F" w:rsidP="00BB14E2">
        <w:pPr>
          <w:pStyle w:val="ab"/>
          <w:spacing w:before="0" w:beforeAutospacing="0" w:after="0" w:afterAutospacing="0"/>
          <w:jc w:val="both"/>
          <w:rPr>
            <w:sz w:val="28"/>
            <w:szCs w:val="28"/>
          </w:rPr>
        </w:pPr>
      </w:p>
      <w:p w:rsidR="00D44D2F" w:rsidRDefault="00D44D2F" w:rsidP="00BB14E2">
        <w:pPr>
          <w:pStyle w:val="ab"/>
          <w:spacing w:before="0" w:beforeAutospacing="0" w:after="0" w:afterAutospacing="0"/>
          <w:jc w:val="both"/>
          <w:rPr>
            <w:sz w:val="28"/>
            <w:szCs w:val="28"/>
          </w:rPr>
        </w:pPr>
      </w:p>
      <w:p w:rsidR="002A463B" w:rsidRPr="009B42B0" w:rsidRDefault="002A463B" w:rsidP="00BB14E2">
        <w:pPr>
          <w:pStyle w:val="ab"/>
          <w:spacing w:before="0" w:beforeAutospacing="0" w:after="0" w:afterAutospacing="0"/>
          <w:jc w:val="both"/>
          <w:rPr>
            <w:rFonts w:eastAsia="Times New Roman"/>
            <w:b/>
            <w:sz w:val="28"/>
            <w:szCs w:val="28"/>
          </w:rPr>
        </w:pPr>
        <w:r>
          <w:rPr>
            <w:sz w:val="28"/>
            <w:szCs w:val="28"/>
          </w:rPr>
          <w:t xml:space="preserve">                     </w:t>
        </w:r>
      </w:p>
      <w:p w:rsidR="00DE6E7D" w:rsidRPr="009B42B0" w:rsidRDefault="00DE6E7D" w:rsidP="009B42B0">
        <w:pPr>
          <w:shd w:val="clear" w:color="auto" w:fill="FFFFFF"/>
          <w:tabs>
            <w:tab w:val="left" w:pos="5866"/>
            <w:tab w:val="left" w:pos="7920"/>
          </w:tabs>
          <w:rPr>
            <w:spacing w:val="-1"/>
            <w:sz w:val="28"/>
            <w:szCs w:val="28"/>
          </w:rPr>
        </w:pPr>
      </w:p>
      <w:p w:rsidR="008A0274" w:rsidRPr="009B42B0" w:rsidRDefault="00C95E6F" w:rsidP="009B42B0">
        <w:pPr>
          <w:shd w:val="clear" w:color="auto" w:fill="FFFFFF"/>
          <w:tabs>
            <w:tab w:val="left" w:pos="5866"/>
            <w:tab w:val="left" w:pos="7920"/>
          </w:tabs>
          <w:rPr>
            <w:sz w:val="28"/>
            <w:szCs w:val="28"/>
          </w:rPr>
        </w:pPr>
        <w:customXml w:uri="http://www.abbyy.com/FineReader_xml/FineReader7-MSWordSchema-v1.xml" w:element="rc">
          <w:customXmlPr>
            <w:attr w:name="l" w:val="285"/>
            <w:attr w:name="t" w:val="2142"/>
            <w:attr w:name="r" w:val="528"/>
            <w:attr w:name="b" w:val="2182"/>
          </w:customXmlPr>
          <w:r w:rsidR="00B64150" w:rsidRPr="009B42B0">
            <w:rPr>
              <w:spacing w:val="-1"/>
              <w:sz w:val="28"/>
              <w:szCs w:val="28"/>
            </w:rPr>
            <w:t xml:space="preserve">Начальник </w:t>
          </w:r>
        </w:customXml>
        <w:r w:rsidR="008A0274" w:rsidRPr="009B42B0">
          <w:rPr>
            <w:sz w:val="28"/>
            <w:szCs w:val="28"/>
          </w:rPr>
          <w:t>ОМС</w:t>
        </w:r>
      </w:p>
      <w:p w:rsidR="00B12A4E" w:rsidRPr="009B42B0" w:rsidRDefault="008A0274" w:rsidP="009B42B0">
        <w:pPr>
          <w:shd w:val="clear" w:color="auto" w:fill="FFFFFF"/>
          <w:tabs>
            <w:tab w:val="left" w:pos="5866"/>
            <w:tab w:val="left" w:pos="7920"/>
          </w:tabs>
          <w:rPr>
            <w:sz w:val="28"/>
            <w:szCs w:val="28"/>
          </w:rPr>
          <w:sectPr w:rsidR="00B12A4E" w:rsidRPr="009B42B0" w:rsidSect="00D12AED">
            <w:pgSz w:w="11909" w:h="16834"/>
            <w:pgMar w:top="340" w:right="851" w:bottom="567" w:left="1418" w:header="720" w:footer="720" w:gutter="0"/>
            <w:cols w:space="720"/>
          </w:sectPr>
        </w:pPr>
        <w:r w:rsidRPr="009B42B0">
          <w:rPr>
            <w:sz w:val="28"/>
            <w:szCs w:val="28"/>
          </w:rPr>
          <w:t xml:space="preserve"> Управление образованием ПГО                                                        О.М.Уфимцева</w:t>
        </w:r>
        <w:customXml w:uri="http://www.abbyy.com/FineReader_xml/FineReader7-MSWordSchema-v1.xml" w:element="rc">
          <w:customXmlPr>
            <w:attr w:name="l" w:val="881"/>
            <w:attr w:name="t" w:val="2154"/>
            <w:attr w:name="r" w:val="1144"/>
            <w:attr w:name="b" w:val="2194"/>
          </w:customXmlPr>
        </w:customXml>
        <w:customXml w:uri="http://www.abbyy.com/FineReader_xml/FineReader7-MSWordSchema-v1.xml" w:element="rc">
          <w:customXmlPr>
            <w:attr w:name="l" w:val="1144"/>
            <w:attr w:name="t" w:val="2155"/>
            <w:attr w:name="r" w:val="1503"/>
            <w:attr w:name="b" w:val="2183"/>
          </w:customXmlPr>
        </w:customXml>
        <w:customXml w:uri="http://www.abbyy.com/FineReader_xml/FineReader7-MSWordSchema-v1.xml" w:element="rc">
          <w:customXmlPr>
            <w:attr w:name="l" w:val="1503"/>
            <w:attr w:name="t" w:val="2140"/>
            <w:attr w:name="r" w:val="1611"/>
            <w:attr w:name="b" w:val="2199"/>
          </w:customXmlPr>
        </w:customXml>
        <w:customXml w:uri="http://www.abbyy.com/FineReader_xml/FineReader7-MSWordSchema-v1.xml" w:element="rc">
          <w:customXmlPr>
            <w:attr w:name="l" w:val="1611"/>
            <w:attr w:name="t" w:val="2143"/>
            <w:attr w:name="r" w:val="1931"/>
            <w:attr w:name="b" w:val="2183"/>
          </w:customXmlPr>
        </w:customXml>
        <w:customXml w:uri="http://www.abbyy.com/FineReader_xml/FineReader7-MSWordSchema-v1.xml" w:element="rc">
          <w:customXmlPr>
            <w:attr w:name="l" w:val="1931"/>
            <w:attr w:name="t" w:val="2142"/>
            <w:attr w:name="r" w:val="2331"/>
            <w:attr w:name="b" w:val="2183"/>
          </w:customXmlPr>
        </w:customXml>
      </w:p>
      <w:p w:rsidR="00B12A4E" w:rsidRPr="009B42B0" w:rsidRDefault="00C95E6F" w:rsidP="009B42B0">
        <w:pPr>
          <w:framePr w:w="816" w:h="864" w:hRule="exact" w:hSpace="38" w:wrap="notBeside" w:vAnchor="text" w:hAnchor="margin" w:x="2799" w:y="1081"/>
          <w:rPr>
            <w:sz w:val="28"/>
            <w:szCs w:val="28"/>
          </w:rPr>
        </w:pPr>
        <w:customXml w:uri="http://www.abbyy.com/FineReader_xml/FineReader7-MSWordSchema-v1.xml" w:element="rc">
          <w:customXmlPr>
            <w:attr w:name="l" w:val="868"/>
            <w:attr w:name="t" w:val="2424"/>
            <w:attr w:name="r" w:val="1038"/>
            <w:attr w:name="b" w:val="2604"/>
            <w:attr w:name="p" w:val=""/>
          </w:customXmlPr>
          <w:r w:rsidR="00B64150" w:rsidRPr="009B42B0">
            <w:rPr>
              <w:noProof/>
              <w:sz w:val="28"/>
              <w:szCs w:val="28"/>
            </w:rPr>
            <w:drawing>
              <wp:inline distT="0" distB="0" distL="0" distR="0">
                <wp:extent cx="516255" cy="549910"/>
                <wp:effectExtent l="0" t="0" r="0" b="0"/>
                <wp:docPr id="1" name="Рисунок 1" descr="http://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0"/>
                        <pic:cNvPicPr preferRelativeResize="0">
                          <a:picLocks noChangeArrowheads="1"/>
                        </pic:cNvPicPr>
                      </pic:nvPicPr>
                      <pic:blipFill>
                        <a:blip r:embed="rId7"/>
                        <a:srcRect/>
                        <a:stretch>
                          <a:fillRect/>
                        </a:stretch>
                      </pic:blipFill>
                      <pic:spPr bwMode="auto">
                        <a:xfrm>
                          <a:off x="0" y="0"/>
                          <a:ext cx="516255" cy="549910"/>
                        </a:xfrm>
                        <a:custGeom>
                          <a:avLst/>
                          <a:gdLst/>
                          <a:ahLst/>
                          <a:cxnLst/>
                          <a:rect l="0" t="0" r="0" b="0"/>
                          <a:pathLst/>
                        </a:custGeom>
                        <a:solidFill>
                          <a:srgbClr val="FFFFFF"/>
                        </a:solidFill>
                        <a:ln w="9525">
                          <a:noFill/>
                          <a:miter lim="800000"/>
                          <a:headEnd/>
                          <a:tailEnd/>
                        </a:ln>
                      </pic:spPr>
                    </pic:pic>
                  </a:graphicData>
                </a:graphic>
              </wp:inline>
            </w:drawing>
          </w:r>
        </w:customXml>
      </w:p>
      <w:p w:rsidR="009B42B0" w:rsidRDefault="009B42B0"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p w:rsidR="00D44D2F" w:rsidRDefault="00D44D2F" w:rsidP="009B42B0">
        <w:pPr>
          <w:shd w:val="clear" w:color="auto" w:fill="FFFFFF"/>
          <w:rPr>
            <w:sz w:val="24"/>
            <w:szCs w:val="24"/>
          </w:rPr>
        </w:pPr>
      </w:p>
      <w:customXml w:uri="http://www.abbyy.com/FineReader_xml/FineReader7-MSWordSchema-v1.xml" w:element="rc">
        <w:customXmlPr>
          <w:attr w:name="l" w:val="285"/>
          <w:attr w:name="t" w:val="2390"/>
          <w:attr w:name="r" w:val="380"/>
          <w:attr w:name="b" w:val="2427"/>
        </w:customXmlPr>
        <w:p w:rsidR="0034340B" w:rsidRPr="009B42B0" w:rsidRDefault="008A0274" w:rsidP="009B42B0">
          <w:pPr>
            <w:shd w:val="clear" w:color="auto" w:fill="FFFFFF"/>
            <w:rPr>
              <w:sz w:val="24"/>
              <w:szCs w:val="24"/>
            </w:rPr>
          </w:pPr>
          <w:r w:rsidRPr="009B42B0">
            <w:rPr>
              <w:sz w:val="24"/>
              <w:szCs w:val="24"/>
            </w:rPr>
            <w:t>Л.Г.Фомина</w:t>
          </w:r>
          <w:r w:rsidR="00B64150" w:rsidRPr="009B42B0">
            <w:rPr>
              <w:sz w:val="24"/>
              <w:szCs w:val="24"/>
            </w:rPr>
            <w:t xml:space="preserve"> </w:t>
          </w:r>
          <w:r w:rsidR="0034340B" w:rsidRPr="009B42B0">
            <w:rPr>
              <w:sz w:val="24"/>
              <w:szCs w:val="24"/>
            </w:rPr>
            <w:t xml:space="preserve"> </w:t>
          </w:r>
        </w:p>
        <w:p w:rsidR="00B12A4E" w:rsidRPr="009B42B0" w:rsidRDefault="0034340B" w:rsidP="009B42B0">
          <w:pPr>
            <w:shd w:val="clear" w:color="auto" w:fill="FFFFFF"/>
            <w:rPr>
              <w:sz w:val="24"/>
              <w:szCs w:val="24"/>
            </w:rPr>
          </w:pPr>
          <w:r w:rsidRPr="009B42B0">
            <w:rPr>
              <w:sz w:val="24"/>
              <w:szCs w:val="24"/>
            </w:rPr>
            <w:t>5</w:t>
          </w:r>
          <w:r w:rsidR="00DE6E7D" w:rsidRPr="009B42B0">
            <w:rPr>
              <w:sz w:val="24"/>
              <w:szCs w:val="24"/>
            </w:rPr>
            <w:t xml:space="preserve"> </w:t>
          </w:r>
          <w:r w:rsidRPr="009B42B0">
            <w:rPr>
              <w:sz w:val="24"/>
              <w:szCs w:val="24"/>
            </w:rPr>
            <w:t>94 06</w:t>
          </w:r>
        </w:p>
      </w:customXml>
    </w:customXml>
    <w:sectPr w:rsidR="00B12A4E" w:rsidRPr="009B42B0" w:rsidSect="00B12A4E">
      <w:type w:val="continuous"/>
      <w:pgSz w:w="11909" w:h="16834"/>
      <w:pgMar w:top="1440" w:right="7791" w:bottom="720" w:left="144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49B"/>
    <w:multiLevelType w:val="singleLevel"/>
    <w:tmpl w:val="9D3CB152"/>
    <w:lvl w:ilvl="0">
      <w:start w:val="1"/>
      <w:numFmt w:val="decimal"/>
      <w:lvlText w:val="%1."/>
      <w:lvlJc w:val="left"/>
    </w:lvl>
  </w:abstractNum>
  <w:abstractNum w:abstractNumId="1">
    <w:nsid w:val="07987081"/>
    <w:multiLevelType w:val="singleLevel"/>
    <w:tmpl w:val="BCBC259A"/>
    <w:lvl w:ilvl="0">
      <w:start w:val="2"/>
      <w:numFmt w:val="decimal"/>
      <w:lvlText w:val="2.%1"/>
      <w:lvlJc w:val="left"/>
    </w:lvl>
  </w:abstractNum>
  <w:abstractNum w:abstractNumId="2">
    <w:nsid w:val="0AE80D6C"/>
    <w:multiLevelType w:val="singleLevel"/>
    <w:tmpl w:val="49F83326"/>
    <w:lvl w:ilvl="0">
      <w:start w:val="2"/>
      <w:numFmt w:val="decimal"/>
      <w:lvlText w:val="%1."/>
      <w:lvlJc w:val="left"/>
    </w:lvl>
  </w:abstractNum>
  <w:abstractNum w:abstractNumId="3">
    <w:nsid w:val="0D005CD5"/>
    <w:multiLevelType w:val="singleLevel"/>
    <w:tmpl w:val="3DDA4976"/>
    <w:lvl w:ilvl="0">
      <w:numFmt w:val="bullet"/>
      <w:lvlText w:val="-"/>
      <w:lvlJc w:val="left"/>
    </w:lvl>
  </w:abstractNum>
  <w:abstractNum w:abstractNumId="4">
    <w:nsid w:val="1C937808"/>
    <w:multiLevelType w:val="singleLevel"/>
    <w:tmpl w:val="5A8052E8"/>
    <w:lvl w:ilvl="0">
      <w:numFmt w:val="bullet"/>
      <w:lvlText w:val="-"/>
      <w:lvlJc w:val="left"/>
    </w:lvl>
  </w:abstractNum>
  <w:abstractNum w:abstractNumId="5">
    <w:nsid w:val="1D057663"/>
    <w:multiLevelType w:val="multilevel"/>
    <w:tmpl w:val="016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A004F"/>
    <w:multiLevelType w:val="singleLevel"/>
    <w:tmpl w:val="2A2E9FD8"/>
    <w:lvl w:ilvl="0">
      <w:start w:val="5"/>
      <w:numFmt w:val="decimal"/>
      <w:lvlText w:val="2.%1"/>
      <w:lvlJc w:val="left"/>
    </w:lvl>
  </w:abstractNum>
  <w:abstractNum w:abstractNumId="7">
    <w:nsid w:val="239F3AC1"/>
    <w:multiLevelType w:val="singleLevel"/>
    <w:tmpl w:val="A0B484BA"/>
    <w:lvl w:ilvl="0">
      <w:start w:val="15"/>
      <w:numFmt w:val="decimal"/>
      <w:lvlText w:val="2.%1"/>
      <w:lvlJc w:val="left"/>
    </w:lvl>
  </w:abstractNum>
  <w:abstractNum w:abstractNumId="8">
    <w:nsid w:val="24B03E54"/>
    <w:multiLevelType w:val="singleLevel"/>
    <w:tmpl w:val="A9F6DE48"/>
    <w:lvl w:ilvl="0">
      <w:start w:val="8"/>
      <w:numFmt w:val="decimal"/>
      <w:lvlText w:val="2.%1"/>
      <w:lvlJc w:val="left"/>
    </w:lvl>
  </w:abstractNum>
  <w:abstractNum w:abstractNumId="9">
    <w:nsid w:val="264E2C3E"/>
    <w:multiLevelType w:val="multilevel"/>
    <w:tmpl w:val="0C7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76F12"/>
    <w:multiLevelType w:val="multilevel"/>
    <w:tmpl w:val="885E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9F5756"/>
    <w:multiLevelType w:val="singleLevel"/>
    <w:tmpl w:val="A086C3B6"/>
    <w:lvl w:ilvl="0">
      <w:start w:val="11"/>
      <w:numFmt w:val="decimal"/>
      <w:lvlText w:val="2.%1"/>
      <w:lvlJc w:val="left"/>
    </w:lvl>
  </w:abstractNum>
  <w:abstractNum w:abstractNumId="12">
    <w:nsid w:val="2F3410A8"/>
    <w:multiLevelType w:val="multilevel"/>
    <w:tmpl w:val="760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D5435C"/>
    <w:multiLevelType w:val="multilevel"/>
    <w:tmpl w:val="6CD80E42"/>
    <w:lvl w:ilvl="0">
      <w:start w:val="1"/>
      <w:numFmt w:val="decimal"/>
      <w:lvlText w:val="%1."/>
      <w:lvlJc w:val="left"/>
      <w:rPr>
        <w:rFonts w:ascii="Times New Roman" w:eastAsia="Times New Roman" w:hAnsi="Times New Roman" w:cs="Times New Roman"/>
      </w:rPr>
    </w:lvl>
    <w:lvl w:ilvl="1">
      <w:start w:val="16"/>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4">
    <w:nsid w:val="3E086761"/>
    <w:multiLevelType w:val="hybridMultilevel"/>
    <w:tmpl w:val="376A560A"/>
    <w:lvl w:ilvl="0" w:tplc="F81CD314">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E34247A"/>
    <w:multiLevelType w:val="singleLevel"/>
    <w:tmpl w:val="4970B326"/>
    <w:lvl w:ilvl="0">
      <w:start w:val="621"/>
      <w:numFmt w:val="decimal"/>
      <w:lvlText w:val="%1"/>
      <w:lvlJc w:val="left"/>
    </w:lvl>
  </w:abstractNum>
  <w:abstractNum w:abstractNumId="16">
    <w:nsid w:val="3F4C0048"/>
    <w:multiLevelType w:val="multilevel"/>
    <w:tmpl w:val="0F8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AA15EB"/>
    <w:multiLevelType w:val="singleLevel"/>
    <w:tmpl w:val="399CA3B8"/>
    <w:lvl w:ilvl="0">
      <w:start w:val="10"/>
      <w:numFmt w:val="decimal"/>
      <w:lvlText w:val="2.%1"/>
      <w:lvlJc w:val="left"/>
    </w:lvl>
  </w:abstractNum>
  <w:abstractNum w:abstractNumId="18">
    <w:nsid w:val="493006A1"/>
    <w:multiLevelType w:val="multilevel"/>
    <w:tmpl w:val="A290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36250C"/>
    <w:multiLevelType w:val="singleLevel"/>
    <w:tmpl w:val="D5803C70"/>
    <w:lvl w:ilvl="0">
      <w:numFmt w:val="bullet"/>
      <w:lvlText w:val="-"/>
      <w:lvlJc w:val="left"/>
    </w:lvl>
  </w:abstractNum>
  <w:abstractNum w:abstractNumId="20">
    <w:nsid w:val="572615CA"/>
    <w:multiLevelType w:val="singleLevel"/>
    <w:tmpl w:val="1F349A06"/>
    <w:lvl w:ilvl="0">
      <w:start w:val="13"/>
      <w:numFmt w:val="decimal"/>
      <w:lvlText w:val="2.%1"/>
      <w:lvlJc w:val="left"/>
    </w:lvl>
  </w:abstractNum>
  <w:abstractNum w:abstractNumId="21">
    <w:nsid w:val="5CB30C13"/>
    <w:multiLevelType w:val="singleLevel"/>
    <w:tmpl w:val="D80287BA"/>
    <w:lvl w:ilvl="0">
      <w:start w:val="611"/>
      <w:numFmt w:val="decimal"/>
      <w:lvlText w:val="%1"/>
      <w:lvlJc w:val="left"/>
    </w:lvl>
  </w:abstractNum>
  <w:abstractNum w:abstractNumId="22">
    <w:nsid w:val="6517028B"/>
    <w:multiLevelType w:val="singleLevel"/>
    <w:tmpl w:val="7C844EB0"/>
    <w:lvl w:ilvl="0">
      <w:start w:val="7"/>
      <w:numFmt w:val="decimal"/>
      <w:lvlText w:val="2.%1"/>
      <w:lvlJc w:val="left"/>
    </w:lvl>
  </w:abstractNum>
  <w:abstractNum w:abstractNumId="23">
    <w:nsid w:val="692216BD"/>
    <w:multiLevelType w:val="singleLevel"/>
    <w:tmpl w:val="0B02B33C"/>
    <w:lvl w:ilvl="0">
      <w:start w:val="12"/>
      <w:numFmt w:val="decimal"/>
      <w:lvlText w:val="2.%1"/>
      <w:lvlJc w:val="left"/>
    </w:lvl>
  </w:abstractNum>
  <w:abstractNum w:abstractNumId="24">
    <w:nsid w:val="74FB0E94"/>
    <w:multiLevelType w:val="hybridMultilevel"/>
    <w:tmpl w:val="062C076A"/>
    <w:lvl w:ilvl="0" w:tplc="DCECC7C2">
      <w:start w:val="1"/>
      <w:numFmt w:val="decimal"/>
      <w:lvlText w:val="%1."/>
      <w:lvlJc w:val="left"/>
      <w:pPr>
        <w:ind w:left="456" w:hanging="384"/>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5">
    <w:nsid w:val="79144E17"/>
    <w:multiLevelType w:val="singleLevel"/>
    <w:tmpl w:val="FFC611F4"/>
    <w:lvl w:ilvl="0">
      <w:start w:val="4"/>
      <w:numFmt w:val="decimal"/>
      <w:lvlText w:val="2.%1"/>
      <w:lvlJc w:val="left"/>
    </w:lvl>
  </w:abstractNum>
  <w:abstractNum w:abstractNumId="26">
    <w:nsid w:val="7C773DC2"/>
    <w:multiLevelType w:val="singleLevel"/>
    <w:tmpl w:val="1B200A88"/>
    <w:lvl w:ilvl="0">
      <w:numFmt w:val="bullet"/>
      <w:lvlText w:val="-"/>
      <w:lvlJc w:val="left"/>
    </w:lvl>
  </w:abstractNum>
  <w:num w:numId="1">
    <w:abstractNumId w:val="0"/>
  </w:num>
  <w:num w:numId="2">
    <w:abstractNumId w:val="2"/>
  </w:num>
  <w:num w:numId="3">
    <w:abstractNumId w:val="19"/>
  </w:num>
  <w:num w:numId="4">
    <w:abstractNumId w:val="1"/>
  </w:num>
  <w:num w:numId="5">
    <w:abstractNumId w:val="25"/>
  </w:num>
  <w:num w:numId="6">
    <w:abstractNumId w:val="6"/>
  </w:num>
  <w:num w:numId="7">
    <w:abstractNumId w:val="21"/>
  </w:num>
  <w:num w:numId="8">
    <w:abstractNumId w:val="15"/>
  </w:num>
  <w:num w:numId="9">
    <w:abstractNumId w:val="4"/>
  </w:num>
  <w:num w:numId="10">
    <w:abstractNumId w:val="3"/>
  </w:num>
  <w:num w:numId="11">
    <w:abstractNumId w:val="22"/>
  </w:num>
  <w:num w:numId="12">
    <w:abstractNumId w:val="8"/>
  </w:num>
  <w:num w:numId="13">
    <w:abstractNumId w:val="26"/>
  </w:num>
  <w:num w:numId="14">
    <w:abstractNumId w:val="17"/>
  </w:num>
  <w:num w:numId="15">
    <w:abstractNumId w:val="11"/>
  </w:num>
  <w:num w:numId="16">
    <w:abstractNumId w:val="23"/>
  </w:num>
  <w:num w:numId="17">
    <w:abstractNumId w:val="20"/>
  </w:num>
  <w:num w:numId="18">
    <w:abstractNumId w:val="7"/>
  </w:num>
  <w:num w:numId="19">
    <w:abstractNumId w:val="13"/>
  </w:num>
  <w:num w:numId="20">
    <w:abstractNumId w:val="18"/>
  </w:num>
  <w:num w:numId="21">
    <w:abstractNumId w:val="9"/>
  </w:num>
  <w:num w:numId="22">
    <w:abstractNumId w:val="5"/>
  </w:num>
  <w:num w:numId="23">
    <w:abstractNumId w:val="10"/>
  </w:num>
  <w:num w:numId="24">
    <w:abstractNumId w:val="12"/>
  </w:num>
  <w:num w:numId="25">
    <w:abstractNumId w:val="16"/>
  </w:num>
  <w:num w:numId="26">
    <w:abstractNumId w:val="2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noPunctuationKerning/>
  <w:characterSpacingControl w:val="doNotCompress"/>
  <w:compat/>
  <w:rsids>
    <w:rsidRoot w:val="00B12A4E"/>
    <w:rsid w:val="0004618C"/>
    <w:rsid w:val="00081D97"/>
    <w:rsid w:val="000B42B6"/>
    <w:rsid w:val="001D551B"/>
    <w:rsid w:val="001E0767"/>
    <w:rsid w:val="00221667"/>
    <w:rsid w:val="002323D3"/>
    <w:rsid w:val="00245042"/>
    <w:rsid w:val="002677FA"/>
    <w:rsid w:val="002A463B"/>
    <w:rsid w:val="00304445"/>
    <w:rsid w:val="0034340B"/>
    <w:rsid w:val="003A0B38"/>
    <w:rsid w:val="003D5F93"/>
    <w:rsid w:val="00461126"/>
    <w:rsid w:val="005F1594"/>
    <w:rsid w:val="00610E2D"/>
    <w:rsid w:val="00662BB8"/>
    <w:rsid w:val="007845E4"/>
    <w:rsid w:val="007A4469"/>
    <w:rsid w:val="0086289F"/>
    <w:rsid w:val="0087421F"/>
    <w:rsid w:val="008A0274"/>
    <w:rsid w:val="008D2A01"/>
    <w:rsid w:val="00905909"/>
    <w:rsid w:val="00907788"/>
    <w:rsid w:val="00912613"/>
    <w:rsid w:val="00942F97"/>
    <w:rsid w:val="009515DB"/>
    <w:rsid w:val="009A72BC"/>
    <w:rsid w:val="009B42B0"/>
    <w:rsid w:val="009C5432"/>
    <w:rsid w:val="00A53F95"/>
    <w:rsid w:val="00AB1DE5"/>
    <w:rsid w:val="00AD4D8C"/>
    <w:rsid w:val="00B12A4E"/>
    <w:rsid w:val="00B53CE3"/>
    <w:rsid w:val="00B64150"/>
    <w:rsid w:val="00BA5E66"/>
    <w:rsid w:val="00BB14E2"/>
    <w:rsid w:val="00BF3766"/>
    <w:rsid w:val="00C2379C"/>
    <w:rsid w:val="00C342AF"/>
    <w:rsid w:val="00C95E6F"/>
    <w:rsid w:val="00CC282E"/>
    <w:rsid w:val="00CE63BD"/>
    <w:rsid w:val="00D05C4A"/>
    <w:rsid w:val="00D12AED"/>
    <w:rsid w:val="00D21617"/>
    <w:rsid w:val="00D44D2F"/>
    <w:rsid w:val="00DD25B8"/>
    <w:rsid w:val="00DE6E7D"/>
    <w:rsid w:val="00DF495C"/>
    <w:rsid w:val="00E458A6"/>
    <w:rsid w:val="00F51A77"/>
    <w:rsid w:val="00F702F6"/>
    <w:rsid w:val="00FA0127"/>
    <w:rsid w:val="00FE2330"/>
  </w:rsids>
  <m:mathPr>
    <m:mathFont m:val="Cambria Math"/>
    <m:brkBin m:val="before"/>
    <m:brkBinSub m:val="--"/>
    <m:smallFrac m:val="off"/>
    <m:dispDef/>
    <m:lMargin m:val="0"/>
    <m:rMargin m:val="0"/>
    <m:defJc m:val="centerGroup"/>
    <m:wrapIndent m:val="1440"/>
    <m:intLim m:val="subSup"/>
    <m:naryLim m:val="undOvr"/>
  </m:mathPr>
  <w:attachedSchema w:val="http://www.abbyy.com/FineReader_xml/FineReader7-MSWordSchema-v1.xml"/>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127"/>
  </w:style>
  <w:style w:type="paragraph" w:styleId="1">
    <w:name w:val="heading 1"/>
    <w:basedOn w:val="a"/>
    <w:next w:val="a"/>
    <w:link w:val="10"/>
    <w:uiPriority w:val="9"/>
    <w:qFormat/>
    <w:rsid w:val="0034340B"/>
    <w:pPr>
      <w:keepNext/>
      <w:jc w:val="center"/>
      <w:outlineLvl w:val="0"/>
    </w:pPr>
    <w:rPr>
      <w:rFonts w:ascii="Bookman Old Style" w:hAnsi="Bookman Old Style"/>
      <w:sz w:val="40"/>
    </w:rPr>
  </w:style>
  <w:style w:type="paragraph" w:styleId="2">
    <w:name w:val="heading 2"/>
    <w:basedOn w:val="a"/>
    <w:next w:val="a"/>
    <w:link w:val="20"/>
    <w:uiPriority w:val="9"/>
    <w:unhideWhenUsed/>
    <w:qFormat/>
    <w:rsid w:val="00BF37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2AE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40B"/>
    <w:rPr>
      <w:rFonts w:ascii="Bookman Old Style" w:hAnsi="Bookman Old Style"/>
      <w:sz w:val="40"/>
    </w:rPr>
  </w:style>
  <w:style w:type="character" w:customStyle="1" w:styleId="20">
    <w:name w:val="Заголовок 2 Знак"/>
    <w:basedOn w:val="a0"/>
    <w:link w:val="2"/>
    <w:uiPriority w:val="9"/>
    <w:semiHidden/>
    <w:rsid w:val="00BF3766"/>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907788"/>
    <w:rPr>
      <w:rFonts w:ascii="Tahoma" w:hAnsi="Tahoma" w:cs="Tahoma"/>
      <w:sz w:val="16"/>
      <w:szCs w:val="16"/>
    </w:rPr>
  </w:style>
  <w:style w:type="character" w:customStyle="1" w:styleId="a4">
    <w:name w:val="Текст выноски Знак"/>
    <w:basedOn w:val="a0"/>
    <w:link w:val="a3"/>
    <w:uiPriority w:val="99"/>
    <w:semiHidden/>
    <w:rsid w:val="00907788"/>
    <w:rPr>
      <w:rFonts w:ascii="Tahoma" w:hAnsi="Tahoma" w:cs="Tahoma"/>
      <w:sz w:val="16"/>
      <w:szCs w:val="16"/>
    </w:rPr>
  </w:style>
  <w:style w:type="paragraph" w:styleId="a5">
    <w:name w:val="List Paragraph"/>
    <w:basedOn w:val="a"/>
    <w:uiPriority w:val="34"/>
    <w:qFormat/>
    <w:rsid w:val="008A0274"/>
    <w:pPr>
      <w:ind w:left="720"/>
      <w:contextualSpacing/>
    </w:pPr>
  </w:style>
  <w:style w:type="paragraph" w:styleId="a6">
    <w:name w:val="Title"/>
    <w:basedOn w:val="a"/>
    <w:link w:val="a7"/>
    <w:qFormat/>
    <w:rsid w:val="0034340B"/>
    <w:pPr>
      <w:jc w:val="center"/>
    </w:pPr>
    <w:rPr>
      <w:rFonts w:ascii="Bookman Old Style" w:hAnsi="Bookman Old Style"/>
      <w:b/>
      <w:spacing w:val="40"/>
    </w:rPr>
  </w:style>
  <w:style w:type="character" w:customStyle="1" w:styleId="a7">
    <w:name w:val="Название Знак"/>
    <w:basedOn w:val="a0"/>
    <w:link w:val="a6"/>
    <w:rsid w:val="0034340B"/>
    <w:rPr>
      <w:rFonts w:ascii="Bookman Old Style" w:hAnsi="Bookman Old Style"/>
      <w:b/>
      <w:spacing w:val="40"/>
    </w:rPr>
  </w:style>
  <w:style w:type="paragraph" w:styleId="a8">
    <w:name w:val="Body Text"/>
    <w:basedOn w:val="a"/>
    <w:link w:val="a9"/>
    <w:rsid w:val="0034340B"/>
    <w:pPr>
      <w:jc w:val="center"/>
    </w:pPr>
    <w:rPr>
      <w:b/>
      <w:sz w:val="16"/>
    </w:rPr>
  </w:style>
  <w:style w:type="character" w:customStyle="1" w:styleId="a9">
    <w:name w:val="Основной текст Знак"/>
    <w:basedOn w:val="a0"/>
    <w:link w:val="a8"/>
    <w:rsid w:val="0034340B"/>
    <w:rPr>
      <w:b/>
      <w:sz w:val="16"/>
    </w:rPr>
  </w:style>
  <w:style w:type="character" w:styleId="aa">
    <w:name w:val="Hyperlink"/>
    <w:basedOn w:val="a0"/>
    <w:uiPriority w:val="99"/>
    <w:rsid w:val="0034340B"/>
    <w:rPr>
      <w:color w:val="0000FF"/>
      <w:u w:val="single"/>
    </w:rPr>
  </w:style>
  <w:style w:type="paragraph" w:styleId="31">
    <w:name w:val="Body Text 3"/>
    <w:basedOn w:val="a"/>
    <w:link w:val="32"/>
    <w:rsid w:val="0034340B"/>
    <w:pPr>
      <w:ind w:right="4819"/>
    </w:pPr>
    <w:rPr>
      <w:sz w:val="28"/>
    </w:rPr>
  </w:style>
  <w:style w:type="character" w:customStyle="1" w:styleId="32">
    <w:name w:val="Основной текст 3 Знак"/>
    <w:basedOn w:val="a0"/>
    <w:link w:val="31"/>
    <w:rsid w:val="0034340B"/>
    <w:rPr>
      <w:sz w:val="28"/>
    </w:rPr>
  </w:style>
  <w:style w:type="character" w:customStyle="1" w:styleId="HTML">
    <w:name w:val="Стандартный HTML Знак"/>
    <w:basedOn w:val="a0"/>
    <w:link w:val="HTML0"/>
    <w:uiPriority w:val="99"/>
    <w:semiHidden/>
    <w:rsid w:val="00BF3766"/>
    <w:rPr>
      <w:rFonts w:ascii="Arial" w:eastAsiaTheme="minorEastAsia" w:hAnsi="Arial" w:cs="Arial"/>
    </w:rPr>
  </w:style>
  <w:style w:type="paragraph" w:styleId="HTML0">
    <w:name w:val="HTML Preformatted"/>
    <w:basedOn w:val="a"/>
    <w:link w:val="HTML"/>
    <w:uiPriority w:val="99"/>
    <w:semiHidden/>
    <w:unhideWhenUsed/>
    <w:rsid w:val="00BF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rPr>
  </w:style>
  <w:style w:type="paragraph" w:customStyle="1" w:styleId="contentblock">
    <w:name w:val="content_block"/>
    <w:basedOn w:val="a"/>
    <w:rsid w:val="00BF3766"/>
    <w:pPr>
      <w:spacing w:before="100" w:beforeAutospacing="1" w:after="100" w:afterAutospacing="1"/>
      <w:ind w:right="357"/>
    </w:pPr>
    <w:rPr>
      <w:rFonts w:eastAsiaTheme="minorEastAsia"/>
      <w:sz w:val="24"/>
      <w:szCs w:val="24"/>
    </w:rPr>
  </w:style>
  <w:style w:type="paragraph" w:customStyle="1" w:styleId="references">
    <w:name w:val="references"/>
    <w:basedOn w:val="a"/>
    <w:rsid w:val="00BF3766"/>
    <w:pPr>
      <w:spacing w:before="100" w:beforeAutospacing="1" w:after="100" w:afterAutospacing="1"/>
    </w:pPr>
    <w:rPr>
      <w:rFonts w:eastAsiaTheme="minorEastAsia"/>
      <w:vanish/>
      <w:sz w:val="24"/>
      <w:szCs w:val="24"/>
    </w:rPr>
  </w:style>
  <w:style w:type="paragraph" w:customStyle="1" w:styleId="11">
    <w:name w:val="Нижний колонтитул1"/>
    <w:basedOn w:val="a"/>
    <w:rsid w:val="00BF3766"/>
    <w:pPr>
      <w:spacing w:before="750"/>
    </w:pPr>
    <w:rPr>
      <w:rFonts w:ascii="Arial" w:eastAsiaTheme="minorEastAsia" w:hAnsi="Arial" w:cs="Arial"/>
    </w:rPr>
  </w:style>
  <w:style w:type="paragraph" w:customStyle="1" w:styleId="content">
    <w:name w:val="content"/>
    <w:basedOn w:val="a"/>
    <w:rsid w:val="00BF3766"/>
    <w:pPr>
      <w:spacing w:before="100" w:beforeAutospacing="1" w:after="100" w:afterAutospacing="1"/>
    </w:pPr>
    <w:rPr>
      <w:rFonts w:eastAsiaTheme="minorEastAsia"/>
      <w:sz w:val="24"/>
      <w:szCs w:val="24"/>
    </w:rPr>
  </w:style>
  <w:style w:type="character" w:customStyle="1" w:styleId="docreferences">
    <w:name w:val="doc__references"/>
    <w:basedOn w:val="a0"/>
    <w:rsid w:val="00BF3766"/>
    <w:rPr>
      <w:vanish/>
      <w:webHidden w:val="0"/>
      <w:specVanish w:val="0"/>
    </w:rPr>
  </w:style>
  <w:style w:type="paragraph" w:customStyle="1" w:styleId="content1">
    <w:name w:val="content1"/>
    <w:basedOn w:val="a"/>
    <w:rsid w:val="00BF3766"/>
    <w:pPr>
      <w:spacing w:before="100" w:beforeAutospacing="1" w:after="100" w:afterAutospacing="1"/>
    </w:pPr>
    <w:rPr>
      <w:rFonts w:eastAsiaTheme="minorEastAsia"/>
      <w:sz w:val="21"/>
      <w:szCs w:val="21"/>
    </w:rPr>
  </w:style>
  <w:style w:type="paragraph" w:customStyle="1" w:styleId="incut">
    <w:name w:val="incut"/>
    <w:basedOn w:val="a"/>
    <w:rsid w:val="00BF3766"/>
    <w:pPr>
      <w:spacing w:before="100" w:beforeAutospacing="1" w:after="100" w:afterAutospacing="1"/>
      <w:ind w:left="709"/>
    </w:pPr>
    <w:rPr>
      <w:rFonts w:eastAsiaTheme="minorEastAsia"/>
      <w:sz w:val="24"/>
      <w:szCs w:val="24"/>
    </w:rPr>
  </w:style>
  <w:style w:type="paragraph" w:customStyle="1" w:styleId="incut-attention">
    <w:name w:val="incut-attention"/>
    <w:basedOn w:val="a"/>
    <w:rsid w:val="00BF3766"/>
    <w:pPr>
      <w:spacing w:before="100" w:beforeAutospacing="1" w:after="100" w:afterAutospacing="1"/>
      <w:ind w:left="709"/>
    </w:pPr>
    <w:rPr>
      <w:rFonts w:eastAsiaTheme="minorEastAsia"/>
      <w:sz w:val="24"/>
      <w:szCs w:val="24"/>
    </w:rPr>
  </w:style>
  <w:style w:type="paragraph" w:customStyle="1" w:styleId="incut-example">
    <w:name w:val="incut-example"/>
    <w:basedOn w:val="a"/>
    <w:rsid w:val="00BF3766"/>
    <w:pPr>
      <w:spacing w:before="100" w:beforeAutospacing="1" w:after="100" w:afterAutospacing="1"/>
      <w:ind w:left="709"/>
    </w:pPr>
    <w:rPr>
      <w:rFonts w:eastAsiaTheme="minorEastAsia"/>
      <w:sz w:val="24"/>
      <w:szCs w:val="24"/>
    </w:rPr>
  </w:style>
  <w:style w:type="paragraph" w:customStyle="1" w:styleId="incut-examplemag">
    <w:name w:val="incut-examplemag"/>
    <w:basedOn w:val="a"/>
    <w:rsid w:val="00BF3766"/>
    <w:pPr>
      <w:spacing w:before="100" w:beforeAutospacing="1" w:after="100" w:afterAutospacing="1"/>
      <w:ind w:left="709"/>
    </w:pPr>
    <w:rPr>
      <w:rFonts w:eastAsiaTheme="minorEastAsia"/>
      <w:sz w:val="24"/>
      <w:szCs w:val="24"/>
    </w:rPr>
  </w:style>
  <w:style w:type="paragraph" w:customStyle="1" w:styleId="example-practice">
    <w:name w:val="example-practice"/>
    <w:basedOn w:val="a"/>
    <w:rsid w:val="00BF3766"/>
    <w:pPr>
      <w:spacing w:before="100" w:beforeAutospacing="1" w:after="100" w:afterAutospacing="1"/>
      <w:ind w:left="709"/>
    </w:pPr>
    <w:rPr>
      <w:rFonts w:eastAsiaTheme="minorEastAsia"/>
      <w:sz w:val="24"/>
      <w:szCs w:val="24"/>
    </w:rPr>
  </w:style>
  <w:style w:type="paragraph" w:customStyle="1" w:styleId="incut-comment">
    <w:name w:val="incut-comment"/>
    <w:basedOn w:val="a"/>
    <w:rsid w:val="00BF3766"/>
    <w:pPr>
      <w:spacing w:before="100" w:beforeAutospacing="1" w:after="100" w:afterAutospacing="1"/>
      <w:ind w:left="709"/>
    </w:pPr>
    <w:rPr>
      <w:rFonts w:eastAsiaTheme="minorEastAsia"/>
      <w:sz w:val="24"/>
      <w:szCs w:val="24"/>
    </w:rPr>
  </w:style>
  <w:style w:type="paragraph" w:customStyle="1" w:styleId="incut-advise">
    <w:name w:val="incut-advise"/>
    <w:basedOn w:val="a"/>
    <w:rsid w:val="00BF3766"/>
    <w:pPr>
      <w:spacing w:before="100" w:beforeAutospacing="1" w:after="100" w:afterAutospacing="1"/>
      <w:ind w:left="709"/>
    </w:pPr>
    <w:rPr>
      <w:rFonts w:eastAsiaTheme="minorEastAsia"/>
      <w:sz w:val="24"/>
      <w:szCs w:val="24"/>
    </w:rPr>
  </w:style>
  <w:style w:type="paragraph" w:customStyle="1" w:styleId="incut-glavbuch">
    <w:name w:val="incut-glavbuch"/>
    <w:basedOn w:val="a"/>
    <w:rsid w:val="00BF3766"/>
    <w:pPr>
      <w:spacing w:before="100" w:beforeAutospacing="1" w:after="100" w:afterAutospacing="1"/>
      <w:ind w:left="709"/>
    </w:pPr>
    <w:rPr>
      <w:rFonts w:eastAsiaTheme="minorEastAsia"/>
      <w:sz w:val="24"/>
      <w:szCs w:val="24"/>
    </w:rPr>
  </w:style>
  <w:style w:type="paragraph" w:customStyle="1" w:styleId="incut-commerce">
    <w:name w:val="incut-commerce"/>
    <w:basedOn w:val="a"/>
    <w:rsid w:val="00BF3766"/>
    <w:pPr>
      <w:spacing w:before="100" w:beforeAutospacing="1" w:after="100" w:afterAutospacing="1"/>
      <w:ind w:left="709"/>
    </w:pPr>
    <w:rPr>
      <w:rFonts w:eastAsiaTheme="minorEastAsia"/>
      <w:sz w:val="24"/>
      <w:szCs w:val="24"/>
    </w:rPr>
  </w:style>
  <w:style w:type="paragraph" w:customStyle="1" w:styleId="incut-municipality">
    <w:name w:val="incut-municipality"/>
    <w:basedOn w:val="a"/>
    <w:rsid w:val="00BF3766"/>
    <w:pPr>
      <w:spacing w:before="100" w:beforeAutospacing="1" w:after="100" w:afterAutospacing="1"/>
      <w:ind w:left="709"/>
    </w:pPr>
    <w:rPr>
      <w:rFonts w:eastAsiaTheme="minorEastAsia"/>
      <w:sz w:val="24"/>
      <w:szCs w:val="24"/>
    </w:rPr>
  </w:style>
  <w:style w:type="paragraph" w:customStyle="1" w:styleId="incut-budget">
    <w:name w:val="incut-budget"/>
    <w:basedOn w:val="a"/>
    <w:rsid w:val="00BF3766"/>
    <w:pPr>
      <w:spacing w:before="100" w:beforeAutospacing="1" w:after="100" w:afterAutospacing="1"/>
      <w:ind w:left="709"/>
    </w:pPr>
    <w:rPr>
      <w:rFonts w:eastAsiaTheme="minorEastAsia"/>
      <w:sz w:val="24"/>
      <w:szCs w:val="24"/>
    </w:rPr>
  </w:style>
  <w:style w:type="paragraph" w:customStyle="1" w:styleId="incut-autonomous">
    <w:name w:val="incut-autonomous"/>
    <w:basedOn w:val="a"/>
    <w:rsid w:val="00BF3766"/>
    <w:pPr>
      <w:spacing w:before="100" w:beforeAutospacing="1" w:after="100" w:afterAutospacing="1"/>
      <w:ind w:left="709"/>
    </w:pPr>
    <w:rPr>
      <w:rFonts w:eastAsiaTheme="minorEastAsia"/>
      <w:sz w:val="24"/>
      <w:szCs w:val="24"/>
    </w:rPr>
  </w:style>
  <w:style w:type="paragraph" w:customStyle="1" w:styleId="incut-government">
    <w:name w:val="incut-government"/>
    <w:basedOn w:val="a"/>
    <w:rsid w:val="00BF3766"/>
    <w:pPr>
      <w:spacing w:before="100" w:beforeAutospacing="1" w:after="100" w:afterAutospacing="1"/>
      <w:ind w:left="709"/>
    </w:pPr>
    <w:rPr>
      <w:rFonts w:eastAsiaTheme="minorEastAsia"/>
      <w:sz w:val="24"/>
      <w:szCs w:val="24"/>
    </w:rPr>
  </w:style>
  <w:style w:type="paragraph" w:customStyle="1" w:styleId="vreznpddocschange">
    <w:name w:val="vreznpddocschange"/>
    <w:basedOn w:val="a"/>
    <w:rsid w:val="00BF3766"/>
    <w:pPr>
      <w:spacing w:before="100" w:beforeAutospacing="1" w:after="100" w:afterAutospacing="1"/>
      <w:ind w:left="709"/>
    </w:pPr>
    <w:rPr>
      <w:rFonts w:eastAsiaTheme="minorEastAsia"/>
      <w:sz w:val="24"/>
      <w:szCs w:val="24"/>
    </w:rPr>
  </w:style>
  <w:style w:type="paragraph" w:customStyle="1" w:styleId="doc-tooltip">
    <w:name w:val="doc-tooltip"/>
    <w:basedOn w:val="a"/>
    <w:rsid w:val="00BF3766"/>
    <w:pPr>
      <w:spacing w:before="100" w:beforeAutospacing="1" w:after="100" w:afterAutospacing="1"/>
    </w:pPr>
    <w:rPr>
      <w:rFonts w:eastAsiaTheme="minorEastAsia"/>
      <w:vanish/>
      <w:sz w:val="24"/>
      <w:szCs w:val="24"/>
    </w:rPr>
  </w:style>
  <w:style w:type="paragraph" w:customStyle="1" w:styleId="doc-notes">
    <w:name w:val="doc-notes"/>
    <w:basedOn w:val="a"/>
    <w:rsid w:val="00BF3766"/>
    <w:pPr>
      <w:spacing w:before="100" w:beforeAutospacing="1" w:after="100" w:afterAutospacing="1"/>
    </w:pPr>
    <w:rPr>
      <w:rFonts w:eastAsiaTheme="minorEastAsia"/>
      <w:vanish/>
      <w:sz w:val="24"/>
      <w:szCs w:val="24"/>
    </w:rPr>
  </w:style>
  <w:style w:type="paragraph" w:customStyle="1" w:styleId="doc-columnsitem-title-calendar">
    <w:name w:val="doc-columns__item-title-calendar"/>
    <w:basedOn w:val="a"/>
    <w:rsid w:val="00BF3766"/>
    <w:pPr>
      <w:spacing w:before="100" w:beforeAutospacing="1" w:after="100" w:afterAutospacing="1"/>
    </w:pPr>
    <w:rPr>
      <w:rFonts w:ascii="Arial" w:eastAsiaTheme="minorEastAsia" w:hAnsi="Arial" w:cs="Arial"/>
      <w:b/>
      <w:bCs/>
      <w:color w:val="666666"/>
      <w:sz w:val="21"/>
      <w:szCs w:val="21"/>
    </w:rPr>
  </w:style>
  <w:style w:type="paragraph" w:customStyle="1" w:styleId="doc-columnsitem-title-calendar-holiday">
    <w:name w:val="doc-columns__item-title-calendar-holiday"/>
    <w:basedOn w:val="a"/>
    <w:rsid w:val="00BF3766"/>
    <w:pPr>
      <w:spacing w:before="100" w:beforeAutospacing="1" w:after="100" w:afterAutospacing="1"/>
    </w:pPr>
    <w:rPr>
      <w:rFonts w:ascii="Arial" w:eastAsiaTheme="minorEastAsia" w:hAnsi="Arial" w:cs="Arial"/>
      <w:b/>
      <w:bCs/>
      <w:color w:val="FF3333"/>
      <w:sz w:val="21"/>
      <w:szCs w:val="21"/>
    </w:rPr>
  </w:style>
  <w:style w:type="paragraph" w:customStyle="1" w:styleId="doc-columnsitem-text-press">
    <w:name w:val="doc-columns__item-text-press"/>
    <w:basedOn w:val="a"/>
    <w:rsid w:val="00BF3766"/>
    <w:pPr>
      <w:spacing w:before="60" w:after="180"/>
    </w:pPr>
    <w:rPr>
      <w:rFonts w:eastAsiaTheme="minorEastAsia"/>
      <w:sz w:val="24"/>
      <w:szCs w:val="24"/>
    </w:rPr>
  </w:style>
  <w:style w:type="character" w:customStyle="1" w:styleId="storno">
    <w:name w:val="storno"/>
    <w:basedOn w:val="a0"/>
    <w:rsid w:val="00BF3766"/>
    <w:rPr>
      <w:bdr w:val="single" w:sz="6" w:space="0" w:color="000000" w:frame="1"/>
    </w:rPr>
  </w:style>
  <w:style w:type="character" w:customStyle="1" w:styleId="incut-head-control">
    <w:name w:val="incut-head-control"/>
    <w:basedOn w:val="a0"/>
    <w:rsid w:val="00BF3766"/>
    <w:rPr>
      <w:rFonts w:ascii="Helvetica" w:hAnsi="Helvetica" w:cs="Helvetica" w:hint="default"/>
      <w:b/>
      <w:bCs/>
      <w:sz w:val="21"/>
      <w:szCs w:val="21"/>
    </w:rPr>
  </w:style>
  <w:style w:type="paragraph" w:customStyle="1" w:styleId="content2">
    <w:name w:val="content2"/>
    <w:basedOn w:val="a"/>
    <w:rsid w:val="00BF3766"/>
    <w:pPr>
      <w:spacing w:before="100" w:beforeAutospacing="1" w:after="100" w:afterAutospacing="1"/>
    </w:pPr>
    <w:rPr>
      <w:rFonts w:eastAsiaTheme="minorEastAsia"/>
      <w:sz w:val="21"/>
      <w:szCs w:val="21"/>
    </w:rPr>
  </w:style>
  <w:style w:type="paragraph" w:customStyle="1" w:styleId="printredaction-line">
    <w:name w:val="print_redaction-line"/>
    <w:basedOn w:val="a"/>
    <w:rsid w:val="00BF3766"/>
    <w:pPr>
      <w:spacing w:before="100" w:beforeAutospacing="1" w:after="100" w:afterAutospacing="1"/>
    </w:pPr>
    <w:rPr>
      <w:rFonts w:eastAsiaTheme="minorEastAsia"/>
      <w:sz w:val="24"/>
      <w:szCs w:val="24"/>
    </w:rPr>
  </w:style>
  <w:style w:type="paragraph" w:styleId="ab">
    <w:name w:val="Normal (Web)"/>
    <w:basedOn w:val="a"/>
    <w:uiPriority w:val="99"/>
    <w:unhideWhenUsed/>
    <w:rsid w:val="00BF3766"/>
    <w:pPr>
      <w:spacing w:before="100" w:beforeAutospacing="1" w:after="100" w:afterAutospacing="1"/>
    </w:pPr>
    <w:rPr>
      <w:rFonts w:eastAsiaTheme="minorEastAsia"/>
      <w:sz w:val="24"/>
      <w:szCs w:val="24"/>
    </w:rPr>
  </w:style>
  <w:style w:type="paragraph" w:customStyle="1" w:styleId="doc-leadtext">
    <w:name w:val="doc-lead__text"/>
    <w:basedOn w:val="a"/>
    <w:rsid w:val="00942F97"/>
    <w:pPr>
      <w:spacing w:before="100" w:beforeAutospacing="1" w:after="100" w:afterAutospacing="1"/>
    </w:pPr>
    <w:rPr>
      <w:rFonts w:eastAsiaTheme="minorEastAsia"/>
      <w:sz w:val="24"/>
      <w:szCs w:val="24"/>
    </w:rPr>
  </w:style>
  <w:style w:type="character" w:styleId="ac">
    <w:name w:val="Strong"/>
    <w:basedOn w:val="a0"/>
    <w:uiPriority w:val="22"/>
    <w:qFormat/>
    <w:rsid w:val="00942F97"/>
    <w:rPr>
      <w:b/>
      <w:bCs/>
    </w:rPr>
  </w:style>
  <w:style w:type="character" w:customStyle="1" w:styleId="incut-head-sub">
    <w:name w:val="incut-head-sub"/>
    <w:basedOn w:val="a0"/>
    <w:rsid w:val="00942F97"/>
  </w:style>
  <w:style w:type="character" w:customStyle="1" w:styleId="30">
    <w:name w:val="Заголовок 3 Знак"/>
    <w:basedOn w:val="a0"/>
    <w:link w:val="3"/>
    <w:uiPriority w:val="9"/>
    <w:semiHidden/>
    <w:rsid w:val="00D12AE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evuo@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18</cp:revision>
  <cp:lastPrinted>2019-09-27T09:19:00Z</cp:lastPrinted>
  <dcterms:created xsi:type="dcterms:W3CDTF">2018-01-10T09:43:00Z</dcterms:created>
  <dcterms:modified xsi:type="dcterms:W3CDTF">2019-09-27T09:23:00Z</dcterms:modified>
</cp:coreProperties>
</file>