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77A6E" w14:textId="77777777" w:rsidR="00E9509C" w:rsidRPr="00E9509C" w:rsidRDefault="00E9509C" w:rsidP="00E9509C">
      <w:pPr>
        <w:shd w:val="clear" w:color="auto" w:fill="FFFFFF"/>
        <w:spacing w:before="100" w:beforeAutospacing="1" w:after="100" w:afterAutospacing="1" w:line="33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0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Анализ пожаров происшедших на территории</w:t>
      </w:r>
    </w:p>
    <w:p w14:paraId="6DB0AE77" w14:textId="77777777" w:rsidR="00E9509C" w:rsidRPr="00E9509C" w:rsidRDefault="00E9509C" w:rsidP="00E9509C">
      <w:pPr>
        <w:shd w:val="clear" w:color="auto" w:fill="FFFFFF"/>
        <w:spacing w:before="100" w:beforeAutospacing="1" w:after="100" w:afterAutospacing="1" w:line="33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0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Полевского муниципального округа </w:t>
      </w:r>
    </w:p>
    <w:p w14:paraId="2E2209A3" w14:textId="77777777" w:rsidR="00E9509C" w:rsidRPr="00E9509C" w:rsidRDefault="00E9509C" w:rsidP="00E950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14:paraId="6AD8762C" w14:textId="77777777" w:rsidR="00E9509C" w:rsidRPr="00E9509C" w:rsidRDefault="00E9509C" w:rsidP="00E9509C">
      <w:pPr>
        <w:shd w:val="clear" w:color="auto" w:fill="FFFFFF"/>
        <w:spacing w:before="100" w:beforeAutospacing="1" w:after="100" w:afterAutospacing="1" w:line="33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0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 январь 2026 год</w:t>
      </w:r>
      <w:r w:rsidRPr="00E9509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территории Полевского муниципального округа произошло:</w:t>
      </w:r>
    </w:p>
    <w:p w14:paraId="0D3A6C86" w14:textId="77777777" w:rsidR="00E9509C" w:rsidRPr="00E9509C" w:rsidRDefault="00E9509C" w:rsidP="00E9509C">
      <w:pPr>
        <w:shd w:val="clear" w:color="auto" w:fill="FFFFFF"/>
        <w:spacing w:before="100" w:beforeAutospacing="1" w:after="100" w:afterAutospacing="1" w:line="33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0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Пожаров – </w:t>
      </w:r>
      <w:r w:rsidRPr="00E950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7 </w:t>
      </w:r>
      <w:r w:rsidRPr="00E95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(АППГ </w:t>
      </w:r>
      <w:proofErr w:type="gramStart"/>
      <w:r w:rsidRPr="00E9509C">
        <w:rPr>
          <w:rFonts w:ascii="Times New Roman" w:eastAsia="Times New Roman" w:hAnsi="Times New Roman" w:cs="Times New Roman"/>
          <w:sz w:val="28"/>
          <w:szCs w:val="28"/>
          <w:lang w:eastAsia="ru-RU"/>
        </w:rPr>
        <w:t>-  4</w:t>
      </w:r>
      <w:proofErr w:type="gramEnd"/>
      <w:r w:rsidRPr="00E9509C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увеличение на 42,9%).</w:t>
      </w:r>
    </w:p>
    <w:p w14:paraId="156211F2" w14:textId="77777777" w:rsidR="00E9509C" w:rsidRPr="00E9509C" w:rsidRDefault="00E9509C" w:rsidP="00E9509C">
      <w:pPr>
        <w:shd w:val="clear" w:color="auto" w:fill="FFFFFF"/>
        <w:spacing w:before="100" w:beforeAutospacing="1" w:after="100" w:afterAutospacing="1" w:line="33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09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Гибель людей – </w:t>
      </w:r>
      <w:r w:rsidRPr="00E950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E9509C">
        <w:rPr>
          <w:rFonts w:ascii="Times New Roman" w:eastAsia="Times New Roman" w:hAnsi="Times New Roman" w:cs="Times New Roman"/>
          <w:sz w:val="28"/>
          <w:szCs w:val="28"/>
          <w:lang w:eastAsia="ru-RU"/>
        </w:rPr>
        <w:t> (АППГ - 0), в том числе 0 детей (АППГ - 0)</w:t>
      </w:r>
    </w:p>
    <w:p w14:paraId="6E572C68" w14:textId="77777777" w:rsidR="00E9509C" w:rsidRPr="00E9509C" w:rsidRDefault="00E9509C" w:rsidP="00E9509C">
      <w:pPr>
        <w:shd w:val="clear" w:color="auto" w:fill="FFFFFF"/>
        <w:spacing w:before="100" w:beforeAutospacing="1" w:after="100" w:afterAutospacing="1" w:line="33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0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Получили травму </w:t>
      </w:r>
      <w:r w:rsidRPr="00E950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0 </w:t>
      </w:r>
      <w:r w:rsidRPr="00E9509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 (АППГ–0), в том числе 0 детей (АППГ-0)</w:t>
      </w:r>
    </w:p>
    <w:p w14:paraId="214F742A" w14:textId="77777777" w:rsidR="00E9509C" w:rsidRPr="00E9509C" w:rsidRDefault="00E9509C" w:rsidP="00E9509C">
      <w:pPr>
        <w:shd w:val="clear" w:color="auto" w:fill="FFFFFF"/>
        <w:spacing w:before="100" w:beforeAutospacing="1" w:after="100" w:afterAutospacing="1" w:line="33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0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 </w:t>
      </w:r>
      <w:r w:rsidRPr="00E950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7 </w:t>
      </w:r>
      <w:r w:rsidRPr="00E950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пожаров, произошедших с начала 2026 года на территории Полевского муниципального округа, </w:t>
      </w:r>
      <w:r w:rsidRPr="00E950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5 </w:t>
      </w:r>
      <w:r w:rsidRPr="00E950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пожаров произошло в жилом секторе, что составляет 71,4 % от общего их количества.</w:t>
      </w:r>
    </w:p>
    <w:p w14:paraId="002835C5" w14:textId="77777777" w:rsidR="00E9509C" w:rsidRPr="00E9509C" w:rsidRDefault="00E9509C" w:rsidP="00E9509C">
      <w:pPr>
        <w:shd w:val="clear" w:color="auto" w:fill="FFFFFF"/>
        <w:spacing w:before="100" w:beforeAutospacing="1" w:after="100" w:afterAutospacing="1" w:line="33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0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возникновения пожара:</w:t>
      </w:r>
    </w:p>
    <w:p w14:paraId="21A3771F" w14:textId="77777777" w:rsidR="00E9509C" w:rsidRPr="00E9509C" w:rsidRDefault="00E9509C" w:rsidP="00E9509C">
      <w:pPr>
        <w:shd w:val="clear" w:color="auto" w:fill="FFFFFF"/>
        <w:spacing w:before="100" w:beforeAutospacing="1" w:after="100" w:afterAutospacing="1" w:line="33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0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2 </w:t>
      </w:r>
      <w:r w:rsidRPr="00E9509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жилые дома, из них многоквартирные - 1 (в 2025 году – 2)</w:t>
      </w:r>
    </w:p>
    <w:p w14:paraId="171DAEB7" w14:textId="77777777" w:rsidR="00E9509C" w:rsidRPr="00E9509C" w:rsidRDefault="00E9509C" w:rsidP="00E9509C">
      <w:pPr>
        <w:shd w:val="clear" w:color="auto" w:fill="FFFFFF"/>
        <w:spacing w:before="100" w:beforeAutospacing="1" w:after="100" w:afterAutospacing="1" w:line="33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0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0 </w:t>
      </w:r>
      <w:r w:rsidRPr="00E9509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садовых (дачных) домах (в 2025 году – 0)</w:t>
      </w:r>
    </w:p>
    <w:p w14:paraId="68C46B29" w14:textId="77777777" w:rsidR="00E9509C" w:rsidRPr="00E9509C" w:rsidRDefault="00E9509C" w:rsidP="00E9509C">
      <w:pPr>
        <w:shd w:val="clear" w:color="auto" w:fill="FFFFFF"/>
        <w:spacing w:before="100" w:beforeAutospacing="1" w:after="100" w:afterAutospacing="1" w:line="33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0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1 </w:t>
      </w:r>
      <w:r w:rsidRPr="00E9509C">
        <w:rPr>
          <w:rFonts w:ascii="Times New Roman" w:eastAsia="Times New Roman" w:hAnsi="Times New Roman" w:cs="Times New Roman"/>
          <w:sz w:val="28"/>
          <w:szCs w:val="28"/>
          <w:lang w:eastAsia="ru-RU"/>
        </w:rPr>
        <w:t>- бани (в 2025 году – 1)</w:t>
      </w:r>
    </w:p>
    <w:p w14:paraId="524FE513" w14:textId="77777777" w:rsidR="00E9509C" w:rsidRPr="00E9509C" w:rsidRDefault="00E9509C" w:rsidP="00E9509C">
      <w:pPr>
        <w:shd w:val="clear" w:color="auto" w:fill="FFFFFF"/>
        <w:spacing w:before="100" w:beforeAutospacing="1" w:after="100" w:afterAutospacing="1" w:line="33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0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0 </w:t>
      </w:r>
      <w:r w:rsidRPr="00E9509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гаражи (в 2025 году – 0)</w:t>
      </w:r>
    </w:p>
    <w:p w14:paraId="5E13FA4B" w14:textId="77777777" w:rsidR="00E9509C" w:rsidRPr="00E9509C" w:rsidRDefault="00E9509C" w:rsidP="00E9509C">
      <w:pPr>
        <w:shd w:val="clear" w:color="auto" w:fill="FFFFFF"/>
        <w:spacing w:before="100" w:beforeAutospacing="1" w:after="100" w:afterAutospacing="1" w:line="33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0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Pr="00E9509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– здания, помещения торговли (в 2025 году – 0)</w:t>
      </w:r>
    </w:p>
    <w:p w14:paraId="4BBEBF9A" w14:textId="77777777" w:rsidR="00E9509C" w:rsidRDefault="00E9509C" w:rsidP="00E9509C">
      <w:pPr>
        <w:shd w:val="clear" w:color="auto" w:fill="FFFFFF"/>
        <w:spacing w:before="100" w:beforeAutospacing="1" w:after="100" w:afterAutospacing="1" w:line="33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0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E9509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надворные постройки (в 2025 году – 0)</w:t>
      </w:r>
    </w:p>
    <w:p w14:paraId="2C222425" w14:textId="78B4D0E4" w:rsidR="00E9509C" w:rsidRPr="00E9509C" w:rsidRDefault="00E9509C" w:rsidP="00E9509C">
      <w:pPr>
        <w:shd w:val="clear" w:color="auto" w:fill="FFFFFF"/>
        <w:spacing w:before="100" w:beforeAutospacing="1" w:after="100" w:afterAutospacing="1" w:line="33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0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Pr="00E9509C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прочие (в 2025 году – 0)</w:t>
      </w:r>
    </w:p>
    <w:p w14:paraId="34D16B58" w14:textId="77777777" w:rsidR="00E9509C" w:rsidRPr="00E9509C" w:rsidRDefault="00E9509C" w:rsidP="00E9509C">
      <w:pPr>
        <w:shd w:val="clear" w:color="auto" w:fill="FFFFFF"/>
        <w:spacing w:before="100" w:beforeAutospacing="1" w:after="100" w:afterAutospacing="1" w:line="33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0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E9509C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автотранспорт (в 2025 году - 1)</w:t>
      </w:r>
    </w:p>
    <w:p w14:paraId="610FE8E2" w14:textId="77777777" w:rsidR="00E9509C" w:rsidRPr="00E9509C" w:rsidRDefault="00E9509C" w:rsidP="00E9509C">
      <w:pPr>
        <w:shd w:val="clear" w:color="auto" w:fill="FFFFFF"/>
        <w:spacing w:before="100" w:beforeAutospacing="1" w:after="100" w:afterAutospacing="1" w:line="33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0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Pr="00E9509C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производственные помещения (площадки) (в 2025 году - 0)</w:t>
      </w:r>
    </w:p>
    <w:p w14:paraId="3A65FEBE" w14:textId="77777777" w:rsidR="00E9509C" w:rsidRPr="00E9509C" w:rsidRDefault="00E9509C" w:rsidP="00E9509C">
      <w:pPr>
        <w:shd w:val="clear" w:color="auto" w:fill="FFFFFF"/>
        <w:spacing w:before="100" w:beforeAutospacing="1" w:after="100" w:afterAutospacing="1" w:line="33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0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0 </w:t>
      </w:r>
      <w:r w:rsidRPr="00E9509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складские здания (в 2025 году - 0)</w:t>
      </w:r>
    </w:p>
    <w:p w14:paraId="75EA944A" w14:textId="77777777" w:rsidR="00E9509C" w:rsidRPr="00E9509C" w:rsidRDefault="00E9509C" w:rsidP="00E9509C">
      <w:pPr>
        <w:shd w:val="clear" w:color="auto" w:fill="FFFFFF"/>
        <w:spacing w:before="100" w:beforeAutospacing="1" w:after="100" w:afterAutospacing="1" w:line="33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0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Pr="00E9509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- Объекты с массовым пребыванием людей (в 2025 году - 0)</w:t>
      </w:r>
    </w:p>
    <w:p w14:paraId="4347CFD9" w14:textId="77777777" w:rsidR="00E9509C" w:rsidRPr="00E9509C" w:rsidRDefault="00E9509C" w:rsidP="00E950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       </w:t>
      </w:r>
    </w:p>
    <w:p w14:paraId="34FD8024" w14:textId="77777777" w:rsidR="00E9509C" w:rsidRPr="00E9509C" w:rsidRDefault="00E9509C" w:rsidP="00E9509C">
      <w:pPr>
        <w:shd w:val="clear" w:color="auto" w:fill="FFFFFF"/>
        <w:spacing w:before="100" w:beforeAutospacing="1" w:after="100" w:afterAutospacing="1" w:line="33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0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населенных пунктах (сельской местности) произошло 4 пожара (2025г. - 1). Общий ущерб составил 7 900 000 рублей (увеличение в 2025г.– 990 000 рублей).</w:t>
      </w:r>
    </w:p>
    <w:p w14:paraId="06315557" w14:textId="77777777" w:rsidR="00E9509C" w:rsidRPr="00E9509C" w:rsidRDefault="00E9509C" w:rsidP="00E9509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Причины пожаров:</w:t>
      </w:r>
    </w:p>
    <w:tbl>
      <w:tblPr>
        <w:tblW w:w="49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6543"/>
        <w:gridCol w:w="739"/>
        <w:gridCol w:w="739"/>
        <w:gridCol w:w="1583"/>
      </w:tblGrid>
      <w:tr w:rsidR="00E9509C" w:rsidRPr="00E9509C" w14:paraId="043D588A" w14:textId="77777777" w:rsidTr="00E9509C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3A2BA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69548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Причина пожара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9D196" w14:textId="77777777" w:rsidR="00E9509C" w:rsidRPr="00E9509C" w:rsidRDefault="00E9509C" w:rsidP="00E95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A26A9" w14:textId="77777777" w:rsidR="00E9509C" w:rsidRPr="00E9509C" w:rsidRDefault="00E9509C" w:rsidP="00E95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9D998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Сравнение</w:t>
            </w:r>
          </w:p>
        </w:tc>
      </w:tr>
      <w:tr w:rsidR="00E9509C" w:rsidRPr="00E9509C" w14:paraId="619B02DA" w14:textId="77777777" w:rsidTr="00E9509C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A6213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158BB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Поджог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5D200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6428F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44BC2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</w:t>
            </w:r>
            <w:proofErr w:type="spellEnd"/>
          </w:p>
        </w:tc>
      </w:tr>
      <w:tr w:rsidR="00E9509C" w:rsidRPr="00E9509C" w14:paraId="347BD6D4" w14:textId="77777777" w:rsidTr="00E9509C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959F0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BFF83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технологических процессов в производстве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62EB1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9F791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B6984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</w:t>
            </w:r>
            <w:proofErr w:type="spellEnd"/>
          </w:p>
        </w:tc>
      </w:tr>
      <w:tr w:rsidR="00E9509C" w:rsidRPr="00E9509C" w14:paraId="14A44608" w14:textId="77777777" w:rsidTr="00E9509C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D4FD2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BE5BB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Электротехнические причины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92ADA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DA099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6D84A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</w:t>
            </w:r>
            <w:proofErr w:type="spellEnd"/>
          </w:p>
        </w:tc>
      </w:tr>
      <w:tr w:rsidR="00E9509C" w:rsidRPr="00E9509C" w14:paraId="0525AB48" w14:textId="77777777" w:rsidTr="00E9509C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F6EC1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8D7C0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Печное отопление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9C17C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078A0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09660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</w:t>
            </w:r>
            <w:proofErr w:type="spellEnd"/>
          </w:p>
        </w:tc>
      </w:tr>
      <w:tr w:rsidR="00E9509C" w:rsidRPr="00E9509C" w14:paraId="1E97544D" w14:textId="77777777" w:rsidTr="00E9509C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8AACC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D0C14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НППБ при проведении сварочных и огневых работ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54F68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41117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05DB1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</w:t>
            </w:r>
            <w:proofErr w:type="spellEnd"/>
          </w:p>
        </w:tc>
      </w:tr>
      <w:tr w:rsidR="00E9509C" w:rsidRPr="00E9509C" w14:paraId="2F173279" w14:textId="77777777" w:rsidTr="00E9509C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9D156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08F07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НППБ при эксплуатации газового оборудования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C07FC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B45E8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5BCC2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</w:t>
            </w:r>
            <w:proofErr w:type="spellEnd"/>
          </w:p>
        </w:tc>
      </w:tr>
      <w:tr w:rsidR="00E9509C" w:rsidRPr="00E9509C" w14:paraId="4D289FE4" w14:textId="77777777" w:rsidTr="00E9509C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81730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E4DFF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Неосторожное обращение с огнём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32D5E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04132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1F108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</w:t>
            </w:r>
          </w:p>
        </w:tc>
      </w:tr>
      <w:tr w:rsidR="00E9509C" w:rsidRPr="00E9509C" w14:paraId="3295C891" w14:textId="77777777" w:rsidTr="00E9509C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BB75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631E0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Неосторожное обращение с огнём детей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424F5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AA8E4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DFD28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</w:t>
            </w:r>
            <w:proofErr w:type="spellEnd"/>
          </w:p>
        </w:tc>
      </w:tr>
      <w:tr w:rsidR="00E9509C" w:rsidRPr="00E9509C" w14:paraId="1BB32981" w14:textId="77777777" w:rsidTr="00E9509C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C1EC5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538F8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Теплогенерирующие устройства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74DEB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529AD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CD4F8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</w:t>
            </w:r>
            <w:proofErr w:type="spellEnd"/>
          </w:p>
        </w:tc>
      </w:tr>
      <w:tr w:rsidR="00E9509C" w:rsidRPr="00E9509C" w14:paraId="4E3C43C8" w14:textId="77777777" w:rsidTr="00E9509C">
        <w:trPr>
          <w:trHeight w:val="319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BF38F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B898B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Неиспр</w:t>
            </w:r>
            <w:proofErr w:type="spellEnd"/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систем, механизмов, узлов транспортного средства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8761C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7D721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4E75A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</w:t>
            </w:r>
          </w:p>
        </w:tc>
      </w:tr>
      <w:tr w:rsidR="00E9509C" w:rsidRPr="00E9509C" w14:paraId="6CDC9375" w14:textId="77777777" w:rsidTr="00E9509C">
        <w:trPr>
          <w:trHeight w:val="319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1328F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D8F29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Грозовой разряд (молния)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9F16F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00B7C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57DEC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</w:t>
            </w:r>
            <w:proofErr w:type="spellEnd"/>
          </w:p>
        </w:tc>
      </w:tr>
      <w:tr w:rsidR="00E9509C" w:rsidRPr="00E9509C" w14:paraId="603376B8" w14:textId="77777777" w:rsidTr="00E9509C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1EFB4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5C47F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 (устанавливается)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042DB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1BC2D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CE46A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</w:t>
            </w:r>
          </w:p>
        </w:tc>
      </w:tr>
      <w:tr w:rsidR="00E9509C" w:rsidRPr="00E9509C" w14:paraId="72A8BC1C" w14:textId="77777777" w:rsidTr="00E9509C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E643C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82126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C6FFE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13E2A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A9165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</w:t>
            </w:r>
            <w:proofErr w:type="spellEnd"/>
          </w:p>
        </w:tc>
      </w:tr>
      <w:tr w:rsidR="00E9509C" w:rsidRPr="00E9509C" w14:paraId="4C1A391D" w14:textId="77777777" w:rsidTr="00E9509C">
        <w:tc>
          <w:tcPr>
            <w:tcW w:w="3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57801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 пожаров: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9A5B0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63D49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9E606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увел</w:t>
            </w:r>
          </w:p>
        </w:tc>
      </w:tr>
    </w:tbl>
    <w:p w14:paraId="250DEB92" w14:textId="77777777" w:rsidR="00E9509C" w:rsidRPr="00E9509C" w:rsidRDefault="00E9509C" w:rsidP="00E9509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 </w:t>
      </w:r>
    </w:p>
    <w:p w14:paraId="19E5F249" w14:textId="77777777" w:rsidR="00B1680A" w:rsidRDefault="00B1680A" w:rsidP="00E9509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14:paraId="1CB19B7E" w14:textId="77777777" w:rsidR="00B1680A" w:rsidRDefault="00B1680A" w:rsidP="00E9509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14:paraId="2213184F" w14:textId="258C915E" w:rsidR="00E9509C" w:rsidRPr="00E9509C" w:rsidRDefault="00E9509C" w:rsidP="00E9509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0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lastRenderedPageBreak/>
        <w:t>Анализ пожаров по объектам</w:t>
      </w:r>
    </w:p>
    <w:tbl>
      <w:tblPr>
        <w:tblW w:w="49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6543"/>
        <w:gridCol w:w="739"/>
        <w:gridCol w:w="739"/>
        <w:gridCol w:w="1583"/>
      </w:tblGrid>
      <w:tr w:rsidR="00E9509C" w:rsidRPr="00E9509C" w14:paraId="29E89BFA" w14:textId="77777777" w:rsidTr="00E9509C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84120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74BD4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Объекты пожара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4F0BE" w14:textId="77777777" w:rsidR="00E9509C" w:rsidRPr="00E9509C" w:rsidRDefault="00E9509C" w:rsidP="00E95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44BA4" w14:textId="77777777" w:rsidR="00E9509C" w:rsidRPr="00E9509C" w:rsidRDefault="00E9509C" w:rsidP="00E95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6A945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Сравнение</w:t>
            </w:r>
          </w:p>
        </w:tc>
      </w:tr>
      <w:tr w:rsidR="00E9509C" w:rsidRPr="00E9509C" w14:paraId="706EF87C" w14:textId="77777777" w:rsidTr="00E9509C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48C7A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E092D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помещения (площадки)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C98E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B2DFD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04836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</w:t>
            </w:r>
            <w:proofErr w:type="spellEnd"/>
          </w:p>
        </w:tc>
      </w:tr>
      <w:tr w:rsidR="00E9509C" w:rsidRPr="00E9509C" w14:paraId="66084FB9" w14:textId="77777777" w:rsidTr="00E9509C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FA814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FEAFE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Складские здания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7097D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3B382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A7DC9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</w:t>
            </w:r>
            <w:proofErr w:type="spellEnd"/>
          </w:p>
        </w:tc>
      </w:tr>
      <w:tr w:rsidR="00E9509C" w:rsidRPr="00E9509C" w14:paraId="3FD5B15A" w14:textId="77777777" w:rsidTr="00E9509C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765E3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CB512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Здания, помещения торговых предприятий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B33D4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02002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8DE51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</w:t>
            </w:r>
            <w:proofErr w:type="spellEnd"/>
          </w:p>
        </w:tc>
      </w:tr>
      <w:tr w:rsidR="00E9509C" w:rsidRPr="00E9509C" w14:paraId="61E85712" w14:textId="77777777" w:rsidTr="00E9509C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1A111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CB4B5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с массовым пребыванием людей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D720D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D1E95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B2D5E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</w:t>
            </w:r>
            <w:proofErr w:type="spellEnd"/>
          </w:p>
        </w:tc>
      </w:tr>
      <w:tr w:rsidR="00E9509C" w:rsidRPr="00E9509C" w14:paraId="617DD5FD" w14:textId="77777777" w:rsidTr="00E9509C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14B45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167F7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Сельскохозяйственные объекты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E36AA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3D99F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075A4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</w:t>
            </w:r>
            <w:proofErr w:type="spellEnd"/>
          </w:p>
        </w:tc>
      </w:tr>
      <w:tr w:rsidR="00E9509C" w:rsidRPr="00E9509C" w14:paraId="68036E49" w14:textId="77777777" w:rsidTr="00E9509C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73AB4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3E587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Строящиеся объекты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95996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EBEC2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90EA4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</w:t>
            </w:r>
            <w:proofErr w:type="spellEnd"/>
          </w:p>
        </w:tc>
      </w:tr>
      <w:tr w:rsidR="00E9509C" w:rsidRPr="00E9509C" w14:paraId="24AD2224" w14:textId="77777777" w:rsidTr="00E9509C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AD603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115B8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сектор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B0B82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567FF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37F72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увел</w:t>
            </w:r>
          </w:p>
        </w:tc>
      </w:tr>
      <w:tr w:rsidR="00E9509C" w:rsidRPr="00E9509C" w14:paraId="5CE9043E" w14:textId="77777777" w:rsidTr="00E9509C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37DF2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36F9A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D33C0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70732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BD6B7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</w:t>
            </w:r>
          </w:p>
        </w:tc>
      </w:tr>
      <w:tr w:rsidR="00E9509C" w:rsidRPr="00E9509C" w14:paraId="2D9C541A" w14:textId="77777777" w:rsidTr="00E9509C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4AF96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1115E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41100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CFC47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6EA02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</w:t>
            </w:r>
            <w:proofErr w:type="spellEnd"/>
          </w:p>
        </w:tc>
      </w:tr>
    </w:tbl>
    <w:p w14:paraId="61532935" w14:textId="77777777" w:rsidR="00E9509C" w:rsidRPr="00E9509C" w:rsidRDefault="00E9509C" w:rsidP="00E9509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950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Анализ пожаров</w:t>
      </w:r>
    </w:p>
    <w:p w14:paraId="4E60C632" w14:textId="77777777" w:rsidR="00E9509C" w:rsidRPr="00E9509C" w:rsidRDefault="00E9509C" w:rsidP="00E9509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950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по административным территориям Полевского муниципального округа</w:t>
      </w:r>
    </w:p>
    <w:p w14:paraId="71A0543D" w14:textId="77777777" w:rsidR="00E9509C" w:rsidRPr="00E9509C" w:rsidRDefault="00E9509C" w:rsidP="00E9509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9509C">
        <w:rPr>
          <w:rFonts w:ascii="Tahoma" w:eastAsia="Times New Roman" w:hAnsi="Tahoma" w:cs="Tahoma"/>
          <w:color w:val="555555"/>
          <w:sz w:val="28"/>
          <w:szCs w:val="28"/>
          <w:u w:val="single"/>
          <w:lang w:eastAsia="ru-RU"/>
        </w:rPr>
        <w:t> </w:t>
      </w:r>
    </w:p>
    <w:tbl>
      <w:tblPr>
        <w:tblpPr w:leftFromText="180" w:rightFromText="180" w:vertAnchor="text"/>
        <w:tblW w:w="48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392"/>
        <w:gridCol w:w="720"/>
        <w:gridCol w:w="720"/>
        <w:gridCol w:w="972"/>
        <w:gridCol w:w="720"/>
        <w:gridCol w:w="720"/>
        <w:gridCol w:w="1032"/>
        <w:gridCol w:w="721"/>
        <w:gridCol w:w="721"/>
        <w:gridCol w:w="875"/>
      </w:tblGrid>
      <w:tr w:rsidR="00B1680A" w:rsidRPr="00E9509C" w14:paraId="08C4EF6A" w14:textId="77777777" w:rsidTr="00E9509C"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C8D77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85BD7E2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5E824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 территория</w:t>
            </w:r>
          </w:p>
        </w:tc>
        <w:tc>
          <w:tcPr>
            <w:tcW w:w="7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7B4C6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Пожары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EE7F8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АППГ</w:t>
            </w:r>
          </w:p>
        </w:tc>
        <w:tc>
          <w:tcPr>
            <w:tcW w:w="7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5FF57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Гибель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19C2C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14:paraId="39C12F95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АППГ</w:t>
            </w:r>
          </w:p>
        </w:tc>
        <w:tc>
          <w:tcPr>
            <w:tcW w:w="7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B3AAD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Травмы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6C6A1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14:paraId="5CCEE8C7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АППГ</w:t>
            </w:r>
          </w:p>
        </w:tc>
      </w:tr>
      <w:tr w:rsidR="00E9509C" w:rsidRPr="00E9509C" w14:paraId="0615DB9E" w14:textId="77777777" w:rsidTr="00E9509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21762D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BF4675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ED37D" w14:textId="77777777" w:rsidR="00E9509C" w:rsidRPr="00E9509C" w:rsidRDefault="00E9509C" w:rsidP="00E95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44C36" w14:textId="77777777" w:rsidR="00E9509C" w:rsidRPr="00E9509C" w:rsidRDefault="00E9509C" w:rsidP="00E95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EC7960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935D6" w14:textId="77777777" w:rsidR="00E9509C" w:rsidRPr="00E9509C" w:rsidRDefault="00E9509C" w:rsidP="00E95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3240A" w14:textId="77777777" w:rsidR="00E9509C" w:rsidRPr="00E9509C" w:rsidRDefault="00E9509C" w:rsidP="00E95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DA708C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C6754" w14:textId="77777777" w:rsidR="00E9509C" w:rsidRPr="00E9509C" w:rsidRDefault="00E9509C" w:rsidP="00E95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4CB66" w14:textId="77777777" w:rsidR="00E9509C" w:rsidRPr="00E9509C" w:rsidRDefault="00E9509C" w:rsidP="00E95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EBBF48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09C" w:rsidRPr="00E9509C" w14:paraId="713E080F" w14:textId="77777777" w:rsidTr="00E9509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6E131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9CF65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Полевской</w:t>
            </w:r>
          </w:p>
          <w:p w14:paraId="6CA6312D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(Северная часть)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9833C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C603F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54DB8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+33,3%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356FF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D5599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983B5" w14:textId="5A44726E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  <w:r w:rsidRPr="00E9509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29C32C" wp14:editId="773F80FD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E8847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ED740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4625C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E9509C" w:rsidRPr="00E9509C" w14:paraId="6D3B637A" w14:textId="77777777" w:rsidTr="00E9509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820D5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06F1B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Полевской</w:t>
            </w:r>
          </w:p>
          <w:p w14:paraId="28D35605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(Южная часть)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7D748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ABA5A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BD654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A20DF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BC202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EAD00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0  %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FD6E1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35592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6A817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E9509C" w:rsidRPr="00E9509C" w14:paraId="782E4B07" w14:textId="77777777" w:rsidTr="00E9509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43975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CF3FB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Красная горка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899AF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C9C94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F909D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BAF60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3D5A3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786EF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06BEB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90232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5FA40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E9509C" w:rsidRPr="00E9509C" w14:paraId="0F7D76CB" w14:textId="77777777" w:rsidTr="00E9509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14D52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00D59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Полдневая /</w:t>
            </w:r>
          </w:p>
          <w:p w14:paraId="110CB88C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по тер. упр.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08297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EA962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4D5DE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D6124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48476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A694C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67EED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FF662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BCE7D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E9509C" w:rsidRPr="00E9509C" w14:paraId="1702FD18" w14:textId="77777777" w:rsidTr="00E9509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2F414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A9528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Кенчурка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8FCF7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D7CFA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0565E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E1BEF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253C0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3C1DF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148AD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DE552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3633D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E9509C" w:rsidRPr="00E9509C" w14:paraId="0922472E" w14:textId="77777777" w:rsidTr="00E9509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444B4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C9610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Кладовка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5DA7F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C2F8E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8FFF9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0E5CD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CA3FE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C1BCB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31064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89768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54AC5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E9509C" w:rsidRPr="00E9509C" w14:paraId="4D636547" w14:textId="77777777" w:rsidTr="00E9509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15A80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9891C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Зюзельский</w:t>
            </w:r>
            <w:proofErr w:type="spellEnd"/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</w:p>
          <w:p w14:paraId="0D9DE240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по тер. упр.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D6B04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F7A62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6B3E2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F9403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DDF54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D61C0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BBA1F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01A05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2F4BA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E9509C" w:rsidRPr="00E9509C" w14:paraId="518A16AB" w14:textId="77777777" w:rsidTr="00E9509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1293C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7D7D5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Большая </w:t>
            </w:r>
            <w:proofErr w:type="spellStart"/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Лавровка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FFC17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6E5FB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1B00B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B5204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629E3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1B96A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2EA14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AE18D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BA15C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E9509C" w:rsidRPr="00E9509C" w14:paraId="7D9391FC" w14:textId="77777777" w:rsidTr="00E9509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48C91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1667A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Курганово</w:t>
            </w:r>
            <w:proofErr w:type="spellEnd"/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</w:p>
          <w:p w14:paraId="6C251AF4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тер. упр.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7EB2A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59316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86AE3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+100%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973A2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600B7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657DB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52B34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717AD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3FAA7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E9509C" w:rsidRPr="00E9509C" w14:paraId="5B9950CD" w14:textId="77777777" w:rsidTr="00E9509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46F07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42A66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Раскуиха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B5023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E3AB0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E41F6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553E9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0C772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023EE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F07D2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C037F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ECA72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E9509C" w:rsidRPr="00E9509C" w14:paraId="10F8A4BD" w14:textId="77777777" w:rsidTr="00E9509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DBD10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ADA91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Зеленый Лог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FB8A7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BBF8D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058BE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946AA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8D932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15383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DCEA4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D1B68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1369B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E9509C" w:rsidRPr="00E9509C" w14:paraId="72CB65DD" w14:textId="77777777" w:rsidTr="00E9509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4A4A1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C7048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Зуброво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C520C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472AC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001EE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6F24F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A9B4A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43082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5E822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73265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548EB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E9509C" w:rsidRPr="00E9509C" w14:paraId="22DA6AD7" w14:textId="77777777" w:rsidTr="00E9509C">
        <w:trPr>
          <w:trHeight w:val="596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FD14A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CBD0D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Станционный Полевской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D8C45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AED96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96804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+100%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810BB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6C761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B87DD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808E5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A0A56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B7A95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E9509C" w:rsidRPr="00E9509C" w14:paraId="22F37594" w14:textId="77777777" w:rsidTr="00E9509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1833D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4796D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Косой Брод 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32244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6521C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8D9FB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F5BE9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5B870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15C67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2D2B5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A23D3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D26BA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E9509C" w:rsidRPr="00E9509C" w14:paraId="2E61145D" w14:textId="77777777" w:rsidTr="00E9509C">
        <w:trPr>
          <w:trHeight w:val="433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27798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2F157" w14:textId="77777777" w:rsidR="00E9509C" w:rsidRPr="00E9509C" w:rsidRDefault="00E9509C" w:rsidP="00E9509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Мраморское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15878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BC078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3A35E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+50%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F3D05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4A390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38E60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+ 100 %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9C228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A44BC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BAFB8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E9509C" w:rsidRPr="00E9509C" w14:paraId="6465464B" w14:textId="77777777" w:rsidTr="00E9509C">
        <w:trPr>
          <w:trHeight w:val="228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70AA0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 по округу: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F89F8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CD3DF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8F7B0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+42,9%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30782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3E7A2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A10C9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+ 100 %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2CE2E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C886A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A0BD9" w14:textId="77777777" w:rsidR="00E9509C" w:rsidRPr="00E9509C" w:rsidRDefault="00E9509C" w:rsidP="00E9509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</w:tbl>
    <w:p w14:paraId="2BC23E27" w14:textId="77777777" w:rsidR="00D6396A" w:rsidRDefault="00D6396A"/>
    <w:sectPr w:rsidR="00D6396A" w:rsidSect="00B168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6A"/>
    <w:rsid w:val="00B1680A"/>
    <w:rsid w:val="00D6396A"/>
    <w:rsid w:val="00E9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B41A"/>
  <w15:chartTrackingRefBased/>
  <w15:docId w15:val="{C0B91DA4-EFDD-4970-A0B7-886E2491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509C"/>
    <w:rPr>
      <w:b/>
      <w:bCs/>
    </w:rPr>
  </w:style>
  <w:style w:type="character" w:styleId="a4">
    <w:name w:val="Emphasis"/>
    <w:basedOn w:val="a0"/>
    <w:uiPriority w:val="20"/>
    <w:qFormat/>
    <w:rsid w:val="00E9509C"/>
    <w:rPr>
      <w:i/>
      <w:iCs/>
    </w:rPr>
  </w:style>
  <w:style w:type="paragraph" w:styleId="a5">
    <w:name w:val="Body Text"/>
    <w:basedOn w:val="a"/>
    <w:link w:val="a6"/>
    <w:uiPriority w:val="99"/>
    <w:semiHidden/>
    <w:unhideWhenUsed/>
    <w:rsid w:val="00E9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E950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2026-02-20T05:07:00Z</dcterms:created>
  <dcterms:modified xsi:type="dcterms:W3CDTF">2026-02-20T05:13:00Z</dcterms:modified>
</cp:coreProperties>
</file>